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F0550" w14:textId="49E63BAA" w:rsidR="00B2349C" w:rsidRDefault="00F04D38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  <w:bookmarkStart w:id="0" w:name="_Toc172448682"/>
      <w:bookmarkStart w:id="1" w:name="_Toc339534249"/>
      <w:bookmarkStart w:id="2" w:name="_Toc341762140"/>
      <w:bookmarkStart w:id="3" w:name="_Toc376559728"/>
      <w:bookmarkStart w:id="4" w:name="_Toc383270171"/>
      <w:bookmarkStart w:id="5" w:name="_Toc390416519"/>
      <w:bookmarkStart w:id="6" w:name="_Toc391196442"/>
      <w:bookmarkStart w:id="7" w:name="_GoBack"/>
      <w:bookmarkEnd w:id="7"/>
      <w:r>
        <w:rPr>
          <w:rFonts w:ascii="Calibri" w:eastAsia="Times New Roman" w:hAnsi="Calibri" w:cs="Calibri"/>
          <w:b/>
          <w:bCs/>
          <w:iCs/>
          <w:noProof/>
          <w:lang w:val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08BCA9E" wp14:editId="26CA553A">
                <wp:simplePos x="0" y="0"/>
                <wp:positionH relativeFrom="column">
                  <wp:posOffset>-342900</wp:posOffset>
                </wp:positionH>
                <wp:positionV relativeFrom="paragraph">
                  <wp:posOffset>381664</wp:posOffset>
                </wp:positionV>
                <wp:extent cx="6628765" cy="6755735"/>
                <wp:effectExtent l="0" t="0" r="19685" b="2667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8765" cy="6755735"/>
                          <a:chOff x="-662" y="301924"/>
                          <a:chExt cx="6909758" cy="6368897"/>
                        </a:xfrm>
                      </wpg:grpSpPr>
                      <wps:wsp>
                        <wps:cNvPr id="94" name="Straight Arrow Connector 48"/>
                        <wps:cNvCnPr/>
                        <wps:spPr>
                          <a:xfrm>
                            <a:off x="4994694" y="5011948"/>
                            <a:ext cx="0" cy="94456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90" name="Straight Arrow Connector 44"/>
                        <wps:cNvCnPr/>
                        <wps:spPr>
                          <a:xfrm>
                            <a:off x="2070339" y="2708695"/>
                            <a:ext cx="635" cy="2413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92" name="Straight Arrow Connector 46"/>
                        <wps:cNvCnPr/>
                        <wps:spPr>
                          <a:xfrm>
                            <a:off x="2070339" y="3295291"/>
                            <a:ext cx="6985" cy="4159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2" name="Straight Arrow Connector 36"/>
                        <wps:cNvCnPr/>
                        <wps:spPr>
                          <a:xfrm>
                            <a:off x="2044460" y="1026544"/>
                            <a:ext cx="0" cy="46799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4" name="Text Box 3"/>
                        <wps:cNvSpPr txBox="1"/>
                        <wps:spPr>
                          <a:xfrm>
                            <a:off x="845388" y="672861"/>
                            <a:ext cx="2440940" cy="5086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37698C" w14:textId="56804BFD" w:rsidR="001D7EC6" w:rsidRPr="00B2349C" w:rsidRDefault="001D7EC6" w:rsidP="00B2349C">
                              <w:pPr>
                                <w:jc w:val="center"/>
                                <w:rPr>
                                  <w:rStyle w:val="Strong"/>
                                  <w:lang w:val="en-US"/>
                                </w:rPr>
                              </w:pPr>
                              <w:r w:rsidRPr="00B2349C">
                                <w:rPr>
                                  <w:rStyle w:val="Strong"/>
                                </w:rPr>
                                <w:t xml:space="preserve">Cultivators </w:t>
                              </w:r>
                              <w:r>
                                <w:rPr>
                                  <w:rStyle w:val="Strong"/>
                                </w:rPr>
                                <w:t xml:space="preserve">in </w:t>
                              </w:r>
                              <w:r w:rsidRPr="00B2349C">
                                <w:rPr>
                                  <w:rStyle w:val="Strong"/>
                                </w:rPr>
                                <w:t>Hmong</w:t>
                              </w:r>
                              <w:r>
                                <w:rPr>
                                  <w:rStyle w:val="Strong"/>
                                </w:rPr>
                                <w:t xml:space="preserve"> &amp; Yao</w:t>
                              </w:r>
                              <w:r w:rsidRPr="00B2349C">
                                <w:rPr>
                                  <w:rStyle w:val="Strong"/>
                                </w:rPr>
                                <w:t xml:space="preserve"> </w:t>
                              </w:r>
                              <w:r>
                                <w:rPr>
                                  <w:rStyle w:val="Strong"/>
                                </w:rPr>
                                <w:t>v</w:t>
                              </w:r>
                              <w:r w:rsidRPr="00B2349C">
                                <w:rPr>
                                  <w:rStyle w:val="Strong"/>
                                </w:rPr>
                                <w:t xml:space="preserve">illages, </w:t>
                              </w:r>
                              <w:r>
                                <w:rPr>
                                  <w:rStyle w:val="Strong"/>
                                </w:rPr>
                                <w:t>upland Lào Cai Province, Vietnam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"/>
                        <wps:cNvSpPr txBox="1"/>
                        <wps:spPr>
                          <a:xfrm>
                            <a:off x="836762" y="1526876"/>
                            <a:ext cx="2508885" cy="4349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6571DE" w14:textId="43A1DE8A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Intermediaries (Kinh or Giáy)</w:t>
                              </w:r>
                            </w:p>
                            <w:p w14:paraId="17CE27BE" w14:textId="487A7F5E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color w:val="000000"/>
                                  <w:lang w:val="en-US"/>
                                </w:rPr>
                                <w:t xml:space="preserve">Villages &amp;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local</w:t>
                              </w:r>
                              <w:r w:rsidRPr="007215B0">
                                <w:rPr>
                                  <w:color w:val="000000"/>
                                  <w:lang w:val="en-US"/>
                                </w:rPr>
                                <w:t xml:space="preserve"> town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s </w:t>
                              </w:r>
                            </w:p>
                            <w:p w14:paraId="5AD7728C" w14:textId="77777777" w:rsidR="001D7EC6" w:rsidRPr="00BB1E1D" w:rsidRDefault="001D7EC6" w:rsidP="00B2349C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0"/>
                        <wps:cNvSpPr txBox="1"/>
                        <wps:spPr>
                          <a:xfrm>
                            <a:off x="828135" y="2268748"/>
                            <a:ext cx="2508250" cy="46545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4D12E7" w14:textId="33E330AC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Wholesalers (Kinh)</w:t>
                              </w:r>
                            </w:p>
                            <w:p w14:paraId="1DDB0A4D" w14:textId="1E751C81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color w:val="000000"/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  <w:lang w:val="en-US"/>
                                </w:rPr>
                                <w:t>Towns</w:t>
                              </w:r>
                              <w:r w:rsidRPr="007215B0"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(such as Sapa)</w:t>
                              </w:r>
                            </w:p>
                            <w:p w14:paraId="7726F27A" w14:textId="77777777" w:rsidR="001D7EC6" w:rsidRPr="00BB1E1D" w:rsidRDefault="001D7EC6" w:rsidP="00B2349C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13"/>
                        <wps:cNvSpPr txBox="1"/>
                        <wps:spPr>
                          <a:xfrm>
                            <a:off x="819509" y="2993366"/>
                            <a:ext cx="2508250" cy="4584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FBF564" w14:textId="2DCEF679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Wholesalers (Kinh)</w:t>
                              </w:r>
                            </w:p>
                            <w:p w14:paraId="5E020459" w14:textId="1527EDB9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color w:val="000000"/>
                                  <w:lang w:val="en-US"/>
                                </w:rPr>
                                <w:t>L</w:t>
                              </w:r>
                              <w:r w:rsidRPr="007215B0">
                                <w:rPr>
                                  <w:rFonts w:cs="Calibri"/>
                                  <w:color w:val="000000"/>
                                  <w:lang w:val="en-US"/>
                                </w:rPr>
                                <w:t>à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o Cai C</w:t>
                              </w:r>
                              <w:r w:rsidRPr="007215B0">
                                <w:rPr>
                                  <w:color w:val="000000"/>
                                  <w:lang w:val="en-US"/>
                                </w:rPr>
                                <w:t>ity</w:t>
                              </w:r>
                            </w:p>
                            <w:p w14:paraId="0E6DB050" w14:textId="77777777" w:rsidR="001D7EC6" w:rsidRPr="00BB1E1D" w:rsidRDefault="001D7EC6" w:rsidP="00B2349C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17"/>
                        <wps:cNvSpPr txBox="1"/>
                        <wps:spPr>
                          <a:xfrm>
                            <a:off x="845388" y="3735238"/>
                            <a:ext cx="2508250" cy="40894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81F1B5" w14:textId="77D25E70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Lowland traders (Kinh)</w:t>
                              </w:r>
                            </w:p>
                            <w:p w14:paraId="3D22914F" w14:textId="77777777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color w:val="000000"/>
                                  <w:lang w:val="en-US"/>
                                </w:rPr>
                                <w:t>Hanoi</w:t>
                              </w:r>
                            </w:p>
                            <w:p w14:paraId="722D5465" w14:textId="77777777" w:rsidR="001D7EC6" w:rsidRPr="00BB1E1D" w:rsidRDefault="001D7EC6" w:rsidP="00B2349C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20"/>
                        <wps:cNvSpPr txBox="1"/>
                        <wps:spPr>
                          <a:xfrm>
                            <a:off x="4028535" y="3217653"/>
                            <a:ext cx="1362974" cy="612476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E96990" w14:textId="2FDEE8D3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Long-distance wholesalers (</w:t>
                              </w:r>
                              <w:r>
                                <w:rPr>
                                  <w:b/>
                                  <w:color w:val="000000"/>
                                  <w:lang w:val="en-US"/>
                                </w:rPr>
                                <w:t xml:space="preserve">Zhuang &amp; </w:t>
                              </w: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Han)</w:t>
                              </w:r>
                            </w:p>
                            <w:p w14:paraId="0083A690" w14:textId="77777777" w:rsidR="001D7EC6" w:rsidRPr="00BB1E1D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7215B0">
                                <w:rPr>
                                  <w:color w:val="000000"/>
                                  <w:lang w:val="en-US"/>
                                </w:rPr>
                                <w:t>Hekou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23"/>
                        <wps:cNvSpPr txBox="1"/>
                        <wps:spPr>
                          <a:xfrm>
                            <a:off x="3821500" y="4502989"/>
                            <a:ext cx="2656337" cy="725112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267929" w14:textId="3F5FF282" w:rsidR="001D7EC6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 xml:space="preserve">Cardamom </w:t>
                              </w:r>
                              <w:r>
                                <w:rPr>
                                  <w:b/>
                                  <w:color w:val="000000"/>
                                  <w:lang w:val="en-US"/>
                                </w:rPr>
                                <w:t xml:space="preserve">wholesalers &amp; </w:t>
                              </w: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 xml:space="preserve">manufacturers </w:t>
                              </w:r>
                            </w:p>
                            <w:p w14:paraId="170FC358" w14:textId="6F93BFF6" w:rsidR="001D7EC6" w:rsidRPr="00BB1E1D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color w:val="000000"/>
                                  <w:lang w:val="en-US"/>
                                </w:rPr>
                                <w:t xml:space="preserve">Zhuang &amp; </w:t>
                              </w: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Han</w:t>
                              </w:r>
                              <w:r w:rsidRPr="00093A35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)</w:t>
                              </w:r>
                              <w:r w:rsidRPr="00093A35">
                                <w:rPr>
                                  <w:color w:val="000000"/>
                                  <w:lang w:val="en-US"/>
                                </w:rPr>
                                <w:t xml:space="preserve">   e.g.</w:t>
                              </w:r>
                              <w:r>
                                <w:rPr>
                                  <w:b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 w:rsidRPr="007215B0">
                                <w:rPr>
                                  <w:color w:val="000000"/>
                                  <w:lang w:val="en-US"/>
                                </w:rPr>
                                <w:t>Kunming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,</w:t>
                              </w:r>
                              <w:r w:rsidRPr="00093A35">
                                <w:t xml:space="preserve"> </w:t>
                              </w:r>
                              <w:r>
                                <w:t xml:space="preserve">and </w:t>
                              </w:r>
                              <w:r w:rsidRPr="00093A35">
                                <w:rPr>
                                  <w:color w:val="000000"/>
                                  <w:lang w:val="en-US"/>
                                </w:rPr>
                                <w:t>Guangxi Zhuang Autonomous Region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26"/>
                        <wps:cNvSpPr txBox="1"/>
                        <wps:spPr>
                          <a:xfrm>
                            <a:off x="457200" y="4408099"/>
                            <a:ext cx="1673225" cy="62103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48CE27" w14:textId="65C0C5C8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 xml:space="preserve">Herbal medicine retailers (Kinh) </w:t>
                              </w:r>
                              <w:r w:rsidRPr="007215B0">
                                <w:rPr>
                                  <w:color w:val="000000"/>
                                  <w:lang w:val="en-US"/>
                                </w:rPr>
                                <w:t>Lowland medicinal markets</w:t>
                              </w:r>
                            </w:p>
                            <w:p w14:paraId="26196E15" w14:textId="77777777" w:rsidR="001D7EC6" w:rsidRPr="00BB1E1D" w:rsidRDefault="001D7EC6" w:rsidP="00B2349C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29"/>
                        <wps:cNvSpPr txBox="1"/>
                        <wps:spPr>
                          <a:xfrm>
                            <a:off x="2242868" y="4408099"/>
                            <a:ext cx="1240155" cy="62103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9CB247" w14:textId="687D6097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000000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"/>
                                </w:rPr>
                                <w:t>Phở</w:t>
                              </w:r>
                              <w:r>
                                <w:rPr>
                                  <w:lang w:val="en"/>
                                </w:rPr>
                                <w:t xml:space="preserve"> </w:t>
                              </w:r>
                              <w:r w:rsidRPr="00B25F35">
                                <w:rPr>
                                  <w:b/>
                                  <w:lang w:val="en"/>
                                </w:rPr>
                                <w:t>and Chè</w:t>
                              </w:r>
                              <w:r>
                                <w:rPr>
                                  <w:lang w:val="en"/>
                                </w:rPr>
                                <w:t xml:space="preserve"> </w:t>
                              </w: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vendors (Kinh)</w:t>
                              </w:r>
                            </w:p>
                            <w:p w14:paraId="43700D7B" w14:textId="77777777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color w:val="000000"/>
                                  <w:lang w:val="en-US"/>
                                </w:rPr>
                                <w:t>Lowlands</w:t>
                              </w:r>
                            </w:p>
                            <w:p w14:paraId="3CC210A9" w14:textId="77777777" w:rsidR="001D7EC6" w:rsidRPr="00BB1E1D" w:rsidRDefault="001D7EC6" w:rsidP="00B2349C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32"/>
                        <wps:cNvSpPr txBox="1"/>
                        <wps:spPr>
                          <a:xfrm>
                            <a:off x="3588588" y="5995359"/>
                            <a:ext cx="2889403" cy="564603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D13B01" w14:textId="53C6234C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Consumer markets</w:t>
                              </w:r>
                            </w:p>
                            <w:p w14:paraId="3AD13C40" w14:textId="77777777" w:rsidR="001D7EC6" w:rsidRPr="007215B0" w:rsidRDefault="001D7EC6" w:rsidP="00B2349C">
                              <w:pPr>
                                <w:pStyle w:val="NoSpacing"/>
                                <w:jc w:val="center"/>
                                <w:rPr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color w:val="000000"/>
                                  <w:lang w:val="en-US"/>
                                </w:rPr>
                                <w:t>Hong Kong, Taiwan, Japan, S. Korea, Mongolia</w:t>
                              </w:r>
                            </w:p>
                            <w:p w14:paraId="08014782" w14:textId="77777777" w:rsidR="001D7EC6" w:rsidRPr="00BB1E1D" w:rsidRDefault="001D7EC6" w:rsidP="00B2349C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Rectangle 33"/>
                        <wps:cNvSpPr/>
                        <wps:spPr>
                          <a:xfrm>
                            <a:off x="189781" y="370936"/>
                            <a:ext cx="1111250" cy="292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4BFDBB" w14:textId="77777777" w:rsidR="001D7EC6" w:rsidRPr="007215B0" w:rsidRDefault="001D7EC6" w:rsidP="00B2349C">
                              <w:pPr>
                                <w:jc w:val="center"/>
                                <w:rPr>
                                  <w:b/>
                                  <w:i/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i/>
                                  <w:color w:val="000000"/>
                                  <w:lang w:val="en-US"/>
                                </w:rPr>
                                <w:t>Vietnam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Rectangle 34"/>
                        <wps:cNvSpPr/>
                        <wps:spPr>
                          <a:xfrm>
                            <a:off x="3588588" y="301925"/>
                            <a:ext cx="1111250" cy="292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A05FD8" w14:textId="77777777" w:rsidR="001D7EC6" w:rsidRPr="007215B0" w:rsidRDefault="001D7EC6" w:rsidP="00B2349C">
                              <w:pPr>
                                <w:jc w:val="center"/>
                                <w:rPr>
                                  <w:b/>
                                  <w:i/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i/>
                                  <w:color w:val="000000"/>
                                  <w:lang w:val="en-US"/>
                                </w:rPr>
                                <w:t>China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Rectangle 35"/>
                        <wps:cNvSpPr/>
                        <wps:spPr>
                          <a:xfrm>
                            <a:off x="5046452" y="5477774"/>
                            <a:ext cx="152717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126EDA" w14:textId="77777777" w:rsidR="001D7EC6" w:rsidRPr="007215B0" w:rsidRDefault="001D7EC6" w:rsidP="00B2349C">
                              <w:pPr>
                                <w:rPr>
                                  <w:b/>
                                  <w:i/>
                                  <w:color w:val="000000"/>
                                  <w:lang w:val="en-US"/>
                                </w:rPr>
                              </w:pPr>
                              <w:r w:rsidRPr="00C030F0">
                                <w:rPr>
                                  <w:b/>
                                  <w:i/>
                                  <w:color w:val="000000"/>
                                  <w:lang w:val="en-US"/>
                                </w:rPr>
                                <w:t>Other Asia locations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Straight Arrow Connector 40"/>
                        <wps:cNvCnPr/>
                        <wps:spPr>
                          <a:xfrm>
                            <a:off x="2061713" y="1966823"/>
                            <a:ext cx="0" cy="29292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88" name="Straight Arrow Connector 41"/>
                        <wps:cNvCnPr/>
                        <wps:spPr>
                          <a:xfrm>
                            <a:off x="5149969" y="1293963"/>
                            <a:ext cx="635" cy="40544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89" name="Straight Arrow Connector 42"/>
                        <wps:cNvCnPr/>
                        <wps:spPr>
                          <a:xfrm>
                            <a:off x="3338422" y="3217653"/>
                            <a:ext cx="630555" cy="28384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91" name="Straight Arrow Connector 45"/>
                        <wps:cNvCnPr/>
                        <wps:spPr>
                          <a:xfrm>
                            <a:off x="1414732" y="4149306"/>
                            <a:ext cx="635" cy="2413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" name="Text Box 3"/>
                        <wps:cNvSpPr txBox="1"/>
                        <wps:spPr>
                          <a:xfrm>
                            <a:off x="3890513" y="621102"/>
                            <a:ext cx="2440940" cy="672861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ysClr val="windowText" lastClr="000000">
                                  <a:tint val="50000"/>
                                  <a:satMod val="300000"/>
                                </a:sysClr>
                              </a:gs>
                              <a:gs pos="35000">
                                <a:sysClr val="windowText" lastClr="000000">
                                  <a:tint val="37000"/>
                                  <a:satMod val="300000"/>
                                </a:sysClr>
                              </a:gs>
                              <a:gs pos="100000">
                                <a:sysClr val="windowText" lastClr="000000">
                                  <a:tint val="15000"/>
                                  <a:satMod val="350000"/>
                                </a:sys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DA0A26" w14:textId="03A73A4A" w:rsidR="001D7EC6" w:rsidRPr="00B2349C" w:rsidRDefault="001D7EC6" w:rsidP="000B01AF">
                              <w:pPr>
                                <w:jc w:val="center"/>
                                <w:rPr>
                                  <w:rStyle w:val="Strong"/>
                                  <w:lang w:val="en-US"/>
                                </w:rPr>
                              </w:pPr>
                              <w:r w:rsidRPr="00B2349C">
                                <w:rPr>
                                  <w:rStyle w:val="Strong"/>
                                </w:rPr>
                                <w:t xml:space="preserve">Cultivators </w:t>
                              </w:r>
                              <w:r>
                                <w:rPr>
                                  <w:rStyle w:val="Strong"/>
                                </w:rPr>
                                <w:t xml:space="preserve">in </w:t>
                              </w:r>
                              <w:r w:rsidRPr="00B2349C">
                                <w:rPr>
                                  <w:rStyle w:val="Strong"/>
                                </w:rPr>
                                <w:t>Hmong</w:t>
                              </w:r>
                              <w:r>
                                <w:rPr>
                                  <w:rStyle w:val="Strong"/>
                                </w:rPr>
                                <w:t>, Yao</w:t>
                              </w:r>
                              <w:r w:rsidRPr="00B2349C">
                                <w:rPr>
                                  <w:rStyle w:val="Strong"/>
                                </w:rPr>
                                <w:t xml:space="preserve"> </w:t>
                              </w:r>
                              <w:r>
                                <w:rPr>
                                  <w:rStyle w:val="Strong"/>
                                </w:rPr>
                                <w:t>&amp; Hani v</w:t>
                              </w:r>
                              <w:r w:rsidRPr="00B2349C">
                                <w:rPr>
                                  <w:rStyle w:val="Strong"/>
                                </w:rPr>
                                <w:t xml:space="preserve">illages, </w:t>
                              </w:r>
                              <w:r>
                                <w:rPr>
                                  <w:rStyle w:val="Strong"/>
                                </w:rPr>
                                <w:t>Honghe &amp; Wenshan Prefectures, Yunnan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5"/>
                        <wps:cNvSpPr txBox="1"/>
                        <wps:spPr>
                          <a:xfrm>
                            <a:off x="3890513" y="1733910"/>
                            <a:ext cx="2508885" cy="46545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ysClr val="windowText" lastClr="000000">
                                  <a:tint val="50000"/>
                                  <a:satMod val="300000"/>
                                </a:sysClr>
                              </a:gs>
                              <a:gs pos="35000">
                                <a:sysClr val="windowText" lastClr="000000">
                                  <a:tint val="37000"/>
                                  <a:satMod val="300000"/>
                                </a:sysClr>
                              </a:gs>
                              <a:gs pos="100000">
                                <a:sysClr val="windowText" lastClr="000000">
                                  <a:tint val="15000"/>
                                  <a:satMod val="350000"/>
                                </a:sys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394ED5B" w14:textId="5BFEBECC" w:rsidR="001D7EC6" w:rsidRPr="007215B0" w:rsidRDefault="001D7EC6" w:rsidP="000B01AF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000000"/>
                                  <w:lang w:val="en-US"/>
                                </w:rPr>
                              </w:pP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Intermediaries (</w:t>
                              </w:r>
                              <w:r>
                                <w:rPr>
                                  <w:b/>
                                  <w:color w:val="000000"/>
                                  <w:lang w:val="en-US"/>
                                </w:rPr>
                                <w:t>Zhuang &amp; Han</w:t>
                              </w:r>
                              <w:r w:rsidRPr="007215B0">
                                <w:rPr>
                                  <w:b/>
                                  <w:color w:val="000000"/>
                                  <w:lang w:val="en-US"/>
                                </w:rPr>
                                <w:t>)</w:t>
                              </w:r>
                            </w:p>
                            <w:p w14:paraId="4A22D2F3" w14:textId="070740A8" w:rsidR="001D7EC6" w:rsidRPr="00BB1E1D" w:rsidRDefault="001D7EC6" w:rsidP="000B01A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Local county towns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Arrow Connector 41"/>
                        <wps:cNvCnPr/>
                        <wps:spPr>
                          <a:xfrm>
                            <a:off x="5693434" y="2216989"/>
                            <a:ext cx="635" cy="2245875"/>
                          </a:xfrm>
                          <a:prstGeom prst="straightConnector1">
                            <a:avLst/>
                          </a:prstGeom>
                          <a:gradFill rotWithShape="1">
                            <a:gsLst>
                              <a:gs pos="0">
                                <a:sysClr val="windowText" lastClr="000000">
                                  <a:tint val="50000"/>
                                  <a:satMod val="300000"/>
                                </a:sysClr>
                              </a:gs>
                              <a:gs pos="35000">
                                <a:sysClr val="windowText" lastClr="000000">
                                  <a:tint val="37000"/>
                                  <a:satMod val="300000"/>
                                </a:sysClr>
                              </a:gs>
                              <a:gs pos="100000">
                                <a:sysClr val="windowText" lastClr="000000">
                                  <a:tint val="15000"/>
                                  <a:satMod val="350000"/>
                                </a:sys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4" name="Straight Arrow Connector 42"/>
                        <wps:cNvCnPr/>
                        <wps:spPr>
                          <a:xfrm>
                            <a:off x="4753154" y="3830129"/>
                            <a:ext cx="0" cy="632220"/>
                          </a:xfrm>
                          <a:prstGeom prst="straightConnector1">
                            <a:avLst/>
                          </a:prstGeom>
                          <a:gradFill rotWithShape="1">
                            <a:gsLst>
                              <a:gs pos="0">
                                <a:sysClr val="windowText" lastClr="000000">
                                  <a:tint val="50000"/>
                                  <a:satMod val="300000"/>
                                </a:sysClr>
                              </a:gs>
                              <a:gs pos="35000">
                                <a:sysClr val="windowText" lastClr="000000">
                                  <a:tint val="37000"/>
                                  <a:satMod val="300000"/>
                                </a:sysClr>
                              </a:gs>
                              <a:gs pos="100000">
                                <a:sysClr val="windowText" lastClr="000000">
                                  <a:tint val="15000"/>
                                  <a:satMod val="350000"/>
                                </a:sys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" name="Straight Arrow Connector 45"/>
                        <wps:cNvCnPr/>
                        <wps:spPr>
                          <a:xfrm>
                            <a:off x="2596551" y="4149306"/>
                            <a:ext cx="635" cy="241300"/>
                          </a:xfrm>
                          <a:prstGeom prst="straightConnector1">
                            <a:avLst/>
                          </a:prstGeom>
                          <a:gradFill rotWithShape="1">
                            <a:gsLst>
                              <a:gs pos="0">
                                <a:sysClr val="windowText" lastClr="000000">
                                  <a:tint val="50000"/>
                                  <a:satMod val="300000"/>
                                </a:sysClr>
                              </a:gs>
                              <a:gs pos="35000">
                                <a:sysClr val="windowText" lastClr="000000">
                                  <a:tint val="37000"/>
                                  <a:satMod val="300000"/>
                                </a:sysClr>
                              </a:gs>
                              <a:gs pos="100000">
                                <a:sysClr val="windowText" lastClr="000000">
                                  <a:tint val="15000"/>
                                  <a:satMod val="350000"/>
                                </a:sys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8" name="Rectangle 8"/>
                        <wps:cNvSpPr/>
                        <wps:spPr>
                          <a:xfrm>
                            <a:off x="-662" y="301924"/>
                            <a:ext cx="6909758" cy="636889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left:0;text-align:left;margin-left:-27pt;margin-top:30.05pt;width:521.95pt;height:531.95pt;z-index:251670528;mso-width-relative:margin;mso-height-relative:margin" coordorigin="-6,3019" coordsize="69097,63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8" o:spid="_x0000_s1027" type="#_x0000_t32" style="position:absolute;left:49946;top:50119;width:0;height:94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Wn1cUAAADbAAAADwAAAGRycy9kb3ducmV2LnhtbESP3WrCQBSE7wu+w3IE7+qmItJGNyEo&#10;hUqhEFu9PmZPfmj2bMiuMfr03UKhl8PMfMNs0tG0YqDeNZYVPM0jEMSF1Q1XCr4+Xx+fQTiPrLG1&#10;TApu5CBNJg8bjLW9ck7DwVciQNjFqKD2vouldEVNBt3cdsTBK21v0AfZV1L3eA1w08pFFK2kwYbD&#10;Qo0dbWsqvg8Xo4A/ymM2NOXidJaXfJXd7/v8fafUbDpmaxCeRv8f/mu/aQUvS/j9En6AT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Wn1cUAAADbAAAADwAAAAAAAAAA&#10;AAAAAAChAgAAZHJzL2Rvd25yZXYueG1sUEsFBgAAAAAEAAQA+QAAAJMDAAAAAA==&#10;" filled="t" fillcolor="gray [1616]" strokecolor="black [3040]">
                  <v:fill color2="#d9d9d9 [496]" rotate="t" angle="180" colors="0 #bcbcbc;22938f #d0d0d0;1 #ededed" focus="100%" type="gradient"/>
                  <v:stroke endarrow="open"/>
                  <v:shadow on="t" color="black" opacity="24903f" origin=",.5" offset="0,.55556mm"/>
                </v:shape>
                <v:shape id="Straight Arrow Connector 44" o:spid="_x0000_s1028" type="#_x0000_t32" style="position:absolute;left:20703;top:27086;width:6;height:2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6h1sAAAADbAAAADwAAAGRycy9kb3ducmV2LnhtbERPy4rCMBTdC/MP4Q6403RciFajlBkE&#10;RRCqzqyvze2DaW5KE2v1681CcHk47+W6N7XoqHWVZQVf4wgEcWZ1xYWC82kzmoFwHlljbZkU3MnB&#10;evUxWGKs7Y1T6o6+ECGEXYwKSu+bWEqXlWTQjW1DHLjctgZ9gG0hdYu3EG5qOYmiqTRYcWgosaHv&#10;krL/49Uo4EP+m3RVPvm7yGs6TR6PXbr/UWr42ScLEJ56/xa/3FutYB7Why/hB8jV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POodbAAAAA2wAAAA8AAAAAAAAAAAAAAAAA&#10;oQIAAGRycy9kb3ducmV2LnhtbFBLBQYAAAAABAAEAPkAAACOAwAAAAA=&#10;" filled="t" fillcolor="gray [1616]" strokecolor="black [3040]">
                  <v:fill color2="#d9d9d9 [496]" rotate="t" angle="180" colors="0 #bcbcbc;22938f #d0d0d0;1 #ededed" focus="100%" type="gradient"/>
                  <v:stroke endarrow="open"/>
                  <v:shadow on="t" color="black" opacity="24903f" origin=",.5" offset="0,.55556mm"/>
                </v:shape>
                <v:shape id="Straight Arrow Connector 46" o:spid="_x0000_s1029" type="#_x0000_t32" style="position:absolute;left:20703;top:32952;width:70;height:4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CaOsQAAADbAAAADwAAAGRycy9kb3ducmV2LnhtbESPW2vCQBSE34X+h+UU+qab5kE0ukpo&#10;KSiFQrw9H7MnF8yeDdk1pv56t1DwcZiZb5jlejCN6KlztWUF75MIBHFudc2lgsP+azwD4TyyxsYy&#10;KfglB+vVy2iJibY3zqjf+VIECLsEFVTet4mULq/IoJvYljh4he0M+iC7UuoObwFuGhlH0VQarDks&#10;VNjSR0X5ZXc1CvinOKZ9XcSns7xm0/R+32bfn0q9vQ7pAoSnwT/D/+2NVjCP4e9L+A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UJo6xAAAANsAAAAPAAAAAAAAAAAA&#10;AAAAAKECAABkcnMvZG93bnJldi54bWxQSwUGAAAAAAQABAD5AAAAkgMAAAAA&#10;" filled="t" fillcolor="gray [1616]" strokecolor="black [3040]">
                  <v:fill color2="#d9d9d9 [496]" rotate="t" angle="180" colors="0 #bcbcbc;22938f #d0d0d0;1 #ededed" focus="100%" type="gradient"/>
                  <v:stroke endarrow="open"/>
                  <v:shadow on="t" color="black" opacity="24903f" origin=",.5" offset="0,.55556mm"/>
                </v:shape>
                <v:shape id="Straight Arrow Connector 36" o:spid="_x0000_s1030" type="#_x0000_t32" style="position:absolute;left:20444;top:10265;width:0;height:4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goMUAAADbAAAADwAAAGRycy9kb3ducmV2LnhtbESPS2vDMBCE74X+B7GF3hK5hobgRjam&#10;pdBSCDiPnjfW+kGslbEUx82vjwKBHoeZ+YZZZZPpxEiDay0reJlHIIhLq1uuFey2n7MlCOeRNXaW&#10;ScEfOcjSx4cVJtqeuaBx42sRIOwSVNB43ydSurIhg25ue+LgVXYw6IMcaqkHPAe46WQcRQtpsOWw&#10;0GBP7w2Vx83JKOB1tc/Htop/D/JULPLL5bv4+VDq+WnK30B4mvx/+N7+0gpeY7h9CT9Apl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+kgoMUAAADbAAAADwAAAAAAAAAA&#10;AAAAAAChAgAAZHJzL2Rvd25yZXYueG1sUEsFBgAAAAAEAAQA+QAAAJMDAAAAAA==&#10;" filled="t" fillcolor="gray [1616]" strokecolor="black [3040]">
                  <v:fill color2="#d9d9d9 [496]" rotate="t" angle="180" colors="0 #bcbcbc;22938f #d0d0d0;1 #ededed" focus="100%" type="gradient"/>
                  <v:stroke endarrow="open"/>
                  <v:shadow on="t" color="black" opacity="24903f" origin=",.5" offset="0,.55556mm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1" type="#_x0000_t202" style="position:absolute;left:8453;top:6728;width:24410;height:5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rvEMQA&#10;AADbAAAADwAAAGRycy9kb3ducmV2LnhtbESPQWvCQBSE74L/YXlCb3WjpFWiq6i01CIIRkGPj+wz&#10;CWbfxuxW47/vFgoeh5n5hpnOW1OJGzWutKxg0I9AEGdWl5wrOOw/X8cgnEfWWFkmBQ9yMJ91O1NM&#10;tL3zjm6pz0WAsEtQQeF9nUjpsoIMur6tiYN3to1BH2STS93gPcBNJYdR9C4NlhwWCqxpVVB2SX+M&#10;goX88vZ7k14/lrvzZTQ40TGOt0q99NrFBISn1j/D/+21VvAWw9+X8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a7xDEAAAA2wAAAA8AAAAAAAAAAAAAAAAAmAIAAGRycy9k&#10;b3ducmV2LnhtbFBLBQYAAAAABAAEAPUAAACJAwAAAAA=&#10;" fillcolor="gray [1616]" strokecolor="black [3213]">
                  <v:fill color2="#d9d9d9 [496]" rotate="t" angle="180" colors="0 #bcbcbc;22938f #d0d0d0;1 #ededed" focus="100%" type="gradient"/>
                  <v:textbox>
                    <w:txbxContent>
                      <w:p w14:paraId="5B37698C" w14:textId="56804BFD" w:rsidR="001D7EC6" w:rsidRPr="00B2349C" w:rsidRDefault="001D7EC6" w:rsidP="00B2349C">
                        <w:pPr>
                          <w:jc w:val="center"/>
                          <w:rPr>
                            <w:rStyle w:val="Strong"/>
                            <w:lang w:val="en-US"/>
                          </w:rPr>
                        </w:pPr>
                        <w:r w:rsidRPr="00B2349C">
                          <w:rPr>
                            <w:rStyle w:val="Strong"/>
                          </w:rPr>
                          <w:t xml:space="preserve">Cultivators </w:t>
                        </w:r>
                        <w:r>
                          <w:rPr>
                            <w:rStyle w:val="Strong"/>
                          </w:rPr>
                          <w:t xml:space="preserve">in </w:t>
                        </w:r>
                        <w:r w:rsidRPr="00B2349C">
                          <w:rPr>
                            <w:rStyle w:val="Strong"/>
                          </w:rPr>
                          <w:t>Hmong</w:t>
                        </w:r>
                        <w:r>
                          <w:rPr>
                            <w:rStyle w:val="Strong"/>
                          </w:rPr>
                          <w:t xml:space="preserve"> &amp; Yao</w:t>
                        </w:r>
                        <w:r w:rsidRPr="00B2349C">
                          <w:rPr>
                            <w:rStyle w:val="Strong"/>
                          </w:rPr>
                          <w:t xml:space="preserve"> </w:t>
                        </w:r>
                        <w:r>
                          <w:rPr>
                            <w:rStyle w:val="Strong"/>
                          </w:rPr>
                          <w:t>v</w:t>
                        </w:r>
                        <w:r w:rsidRPr="00B2349C">
                          <w:rPr>
                            <w:rStyle w:val="Strong"/>
                          </w:rPr>
                          <w:t xml:space="preserve">illages, </w:t>
                        </w:r>
                        <w:r>
                          <w:rPr>
                            <w:rStyle w:val="Strong"/>
                          </w:rPr>
                          <w:t>upland Lào Cai Province, Vietnam</w:t>
                        </w:r>
                      </w:p>
                    </w:txbxContent>
                  </v:textbox>
                </v:shape>
                <v:shape id="Text Box 5" o:spid="_x0000_s1032" type="#_x0000_t202" style="position:absolute;left:8367;top:15268;width:25089;height:4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z4ZsQA&#10;AADbAAAADwAAAGRycy9kb3ducmV2LnhtbESPW2sCMRSE3wv+h3AEX4pma6nKahQpLr09eQFfD5vj&#10;7uLmJCRx3f77plDo4zAz3zCrTW9a0ZEPjWUFT5MMBHFpdcOVgtOxGC9AhIissbVMCr4pwGY9eFhh&#10;ru2d99QdYiUShEOOCuoYXS5lKGsyGCbWESfvYr3BmKSvpPZ4T3DTymmWzaTBhtNCjY5eayqvh5tR&#10;YIrz83Tnbx9X38nP4yO5r+LNKTUa9tsliEh9/A//td+1gpc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8+GbEAAAA2wAAAA8AAAAAAAAAAAAAAAAAmAIAAGRycy9k&#10;b3ducmV2LnhtbFBLBQYAAAAABAAEAPUAAACJAwAAAAA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14:paraId="5D6571DE" w14:textId="43A1DE8A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b/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Intermediaries (Kinh or Giáy)</w:t>
                        </w:r>
                      </w:p>
                      <w:p w14:paraId="17CE27BE" w14:textId="487A7F5E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color w:val="000000"/>
                            <w:lang w:val="en-US"/>
                          </w:rPr>
                          <w:t xml:space="preserve">Villages &amp; </w:t>
                        </w:r>
                        <w:r>
                          <w:rPr>
                            <w:color w:val="000000"/>
                            <w:lang w:val="en-US"/>
                          </w:rPr>
                          <w:t>local</w:t>
                        </w:r>
                        <w:r w:rsidRPr="007215B0">
                          <w:rPr>
                            <w:color w:val="000000"/>
                            <w:lang w:val="en-US"/>
                          </w:rPr>
                          <w:t xml:space="preserve"> town</w:t>
                        </w:r>
                        <w:r>
                          <w:rPr>
                            <w:color w:val="000000"/>
                            <w:lang w:val="en-US"/>
                          </w:rPr>
                          <w:t xml:space="preserve">s </w:t>
                        </w:r>
                      </w:p>
                      <w:p w14:paraId="5AD7728C" w14:textId="77777777" w:rsidR="001D7EC6" w:rsidRPr="00BB1E1D" w:rsidRDefault="001D7EC6" w:rsidP="00B2349C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0" o:spid="_x0000_s1033" type="#_x0000_t202" style="position:absolute;left:8281;top:22687;width:25082;height:4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qr8EA&#10;AADbAAAADwAAAGRycy9kb3ducmV2LnhtbERPz2vCMBS+C/sfwht4kZnOgUjXVMZYmdOTdbDro3lr&#10;i81LSGLt/vvlIHj8+H4X28kMYiQfessKnpcZCOLG6p5bBd+n6mkDIkRkjYNlUvBHAbblw6zAXNsr&#10;H2msYytSCIccFXQxulzK0HRkMCytI07cr/UGY4K+ldrjNYWbQa6ybC0N9pwaOnT03lFzri9Ggal+&#10;XlYf/vJ19qPcnxbkDtWnU2r+OL29gog0xbv45t5pBeu0Pn1JP0CW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5qq/BAAAA2wAAAA8AAAAAAAAAAAAAAAAAmAIAAGRycy9kb3du&#10;cmV2LnhtbFBLBQYAAAAABAAEAPUAAACGAwAAAAA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14:paraId="6E4D12E7" w14:textId="33E330AC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b/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Wholesalers (Kinh)</w:t>
                        </w:r>
                      </w:p>
                      <w:p w14:paraId="1DDB0A4D" w14:textId="1E751C81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color w:val="000000"/>
                            <w:lang w:val="en-US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Towns</w:t>
                        </w:r>
                        <w:r w:rsidRPr="007215B0"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color w:val="000000"/>
                            <w:lang w:val="en-US"/>
                          </w:rPr>
                          <w:t>(such as Sapa)</w:t>
                        </w:r>
                      </w:p>
                      <w:p w14:paraId="7726F27A" w14:textId="77777777" w:rsidR="001D7EC6" w:rsidRPr="00BB1E1D" w:rsidRDefault="001D7EC6" w:rsidP="00B2349C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34" type="#_x0000_t202" style="position:absolute;left:8195;top:29933;width:25082;height:4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s02MMA&#10;AADbAAAADwAAAGRycy9kb3ducmV2LnhtbESPQWsCMRSE7wX/Q3iCl6LZKkhZjSLiUtueqoLXx+a5&#10;u7h5CUlc139vCoUeh5n5hlmue9OKjnxoLCt4m2QgiEurG64UnI7F+B1EiMgaW8uk4EEB1qvByxJz&#10;be/8Q90hViJBOOSooI7R5VKGsiaDYWIdcfIu1huMSfpKao/3BDetnGbZXBpsOC3U6GhbU3k93IwC&#10;U5xn052/fV59J7+Or+S+iw+n1GjYbxYgIvXxP/zX3msF8xn8fkk/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s02MMAAADbAAAADwAAAAAAAAAAAAAAAACYAgAAZHJzL2Rv&#10;d25yZXYueG1sUEsFBgAAAAAEAAQA9QAAAIgDAAAAAA=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14:paraId="75FBF564" w14:textId="2DCEF679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b/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Wholesalers (Kinh)</w:t>
                        </w:r>
                      </w:p>
                      <w:p w14:paraId="5E020459" w14:textId="1527EDB9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color w:val="000000"/>
                            <w:lang w:val="en-US"/>
                          </w:rPr>
                          <w:t>L</w:t>
                        </w:r>
                        <w:r w:rsidRPr="007215B0">
                          <w:rPr>
                            <w:rFonts w:cs="Calibri"/>
                            <w:color w:val="000000"/>
                            <w:lang w:val="en-US"/>
                          </w:rPr>
                          <w:t>à</w:t>
                        </w:r>
                        <w:r>
                          <w:rPr>
                            <w:color w:val="000000"/>
                            <w:lang w:val="en-US"/>
                          </w:rPr>
                          <w:t>o Cai C</w:t>
                        </w:r>
                        <w:r w:rsidRPr="007215B0">
                          <w:rPr>
                            <w:color w:val="000000"/>
                            <w:lang w:val="en-US"/>
                          </w:rPr>
                          <w:t>ity</w:t>
                        </w:r>
                      </w:p>
                      <w:p w14:paraId="0E6DB050" w14:textId="77777777" w:rsidR="001D7EC6" w:rsidRPr="00BB1E1D" w:rsidRDefault="001D7EC6" w:rsidP="00B2349C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7" o:spid="_x0000_s1035" type="#_x0000_t202" style="position:absolute;left:8453;top:37352;width:25083;height:4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yXQMQA&#10;AADbAAAADwAAAGRycy9kb3ducmV2LnhtbESPT2sCMRTE7wW/Q3hCL6Vma2GRrVFEulTtyT/Q62Pz&#10;uru4eQlJXNdvbwpCj8PM/IaZLwfTiZ58aC0reJtkIIgrq1uuFZyO5esMRIjIGjvLpOBGAZaL0dMc&#10;C22vvKf+EGuRIBwKVNDE6AopQ9WQwTCxjjh5v9YbjEn6WmqP1wQ3nZxmWS4NtpwWGnS0bqg6Hy5G&#10;gSl/3qef/rI9+17uji/kvssvp9TzeFh9gIg0xP/wo73RCvIc/r6k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cl0DEAAAA2wAAAA8AAAAAAAAAAAAAAAAAmAIAAGRycy9k&#10;b3ducmV2LnhtbFBLBQYAAAAABAAEAPUAAACJAwAAAAA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14:paraId="3D81F1B5" w14:textId="77D25E70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b/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Lowland traders (Kinh)</w:t>
                        </w:r>
                      </w:p>
                      <w:p w14:paraId="3D22914F" w14:textId="77777777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color w:val="000000"/>
                            <w:lang w:val="en-US"/>
                          </w:rPr>
                          <w:t>Hanoi</w:t>
                        </w:r>
                      </w:p>
                      <w:p w14:paraId="722D5465" w14:textId="77777777" w:rsidR="001D7EC6" w:rsidRPr="00BB1E1D" w:rsidRDefault="001D7EC6" w:rsidP="00B2349C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0" o:spid="_x0000_s1036" type="#_x0000_t202" style="position:absolute;left:40285;top:32176;width:13630;height:6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MDMsMA&#10;AADbAAAADwAAAGRycy9kb3ducmV2LnhtbESPQWsCMRSE74L/IbxCL6VmtSC6GkWkS2t7qha8Pjav&#10;u4ubl5DEdfvvjSB4HGbmG2a57k0rOvKhsaxgPMpAEJdWN1wp+D0UrzMQISJrbC2Tgn8KsF4NB0vM&#10;tb3wD3X7WIkE4ZCjgjpGl0sZypoMhpF1xMn7s95gTNJXUnu8JLhp5STLptJgw2mhRkfbmsrT/mwU&#10;mOL4Nnn3593Jd/Lr8ELuu/hwSj0/9ZsFiEh9fITv7U+tYDqH25f0A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MDMsMAAADbAAAADwAAAAAAAAAAAAAAAACYAgAAZHJzL2Rv&#10;d25yZXYueG1sUEsFBgAAAAAEAAQA9QAAAIgDAAAAAA=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14:paraId="67E96990" w14:textId="2FDEE8D3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b/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Long-distance wholesalers (</w:t>
                        </w:r>
                        <w:r>
                          <w:rPr>
                            <w:b/>
                            <w:color w:val="000000"/>
                            <w:lang w:val="en-US"/>
                          </w:rPr>
                          <w:t xml:space="preserve">Zhuang &amp; </w:t>
                        </w: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Han)</w:t>
                        </w:r>
                      </w:p>
                      <w:p w14:paraId="0083A690" w14:textId="77777777" w:rsidR="001D7EC6" w:rsidRPr="00BB1E1D" w:rsidRDefault="001D7EC6" w:rsidP="00B2349C">
                        <w:pPr>
                          <w:pStyle w:val="NoSpacing"/>
                          <w:jc w:val="center"/>
                          <w:rPr>
                            <w:lang w:val="en-US"/>
                          </w:rPr>
                        </w:pPr>
                        <w:r w:rsidRPr="007215B0">
                          <w:rPr>
                            <w:color w:val="000000"/>
                            <w:lang w:val="en-US"/>
                          </w:rPr>
                          <w:t>Hekou</w:t>
                        </w:r>
                      </w:p>
                    </w:txbxContent>
                  </v:textbox>
                </v:shape>
                <v:shape id="Text Box 23" o:spid="_x0000_s1037" type="#_x0000_t202" style="position:absolute;left:38215;top:45029;width:26563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4HnsQA&#10;AADbAAAADwAAAGRycy9kb3ducmV2LnhtbESPQWsCMRSE74X+h/AKvUjNuoKWrVFEXFrrSS30+ti8&#10;7i5uXkIS1+2/N0Khx2FmvmEWq8F0oicfWssKJuMMBHFldcu1gq9T+fIKIkRkjZ1lUvBLAVbLx4cF&#10;Ftpe+UD9MdYiQTgUqKCJ0RVShqohg2FsHXHyfqw3GJP0tdQerwluOpln2UwabDktNOho01B1Pl6M&#10;AlN+T/Otv+zOvpefpxG5ffnulHp+GtZvICIN8T/81/7QCuY5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+B57EAAAA2wAAAA8AAAAAAAAAAAAAAAAAmAIAAGRycy9k&#10;b3ducmV2LnhtbFBLBQYAAAAABAAEAPUAAACJAwAAAAA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14:paraId="56267929" w14:textId="3F5FF282" w:rsidR="001D7EC6" w:rsidRDefault="001D7EC6" w:rsidP="00B2349C">
                        <w:pPr>
                          <w:pStyle w:val="NoSpacing"/>
                          <w:jc w:val="center"/>
                          <w:rPr>
                            <w:b/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 xml:space="preserve">Cardamom </w:t>
                        </w:r>
                        <w:r>
                          <w:rPr>
                            <w:b/>
                            <w:color w:val="000000"/>
                            <w:lang w:val="en-US"/>
                          </w:rPr>
                          <w:t xml:space="preserve">wholesalers &amp; </w:t>
                        </w: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 xml:space="preserve">manufacturers </w:t>
                        </w:r>
                      </w:p>
                      <w:p w14:paraId="170FC358" w14:textId="6F93BFF6" w:rsidR="001D7EC6" w:rsidRPr="00BB1E1D" w:rsidRDefault="001D7EC6" w:rsidP="00B2349C">
                        <w:pPr>
                          <w:pStyle w:val="NoSpacing"/>
                          <w:jc w:val="center"/>
                          <w:rPr>
                            <w:lang w:val="en-US"/>
                          </w:rPr>
                        </w:pP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(</w:t>
                        </w:r>
                        <w:r>
                          <w:rPr>
                            <w:b/>
                            <w:color w:val="000000"/>
                            <w:lang w:val="en-US"/>
                          </w:rPr>
                          <w:t xml:space="preserve">Zhuang &amp; </w:t>
                        </w: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Han</w:t>
                        </w:r>
                        <w:r w:rsidRPr="00093A35">
                          <w:rPr>
                            <w:b/>
                            <w:color w:val="000000"/>
                            <w:lang w:val="en-US"/>
                          </w:rPr>
                          <w:t>)</w:t>
                        </w:r>
                        <w:r w:rsidRPr="00093A35">
                          <w:rPr>
                            <w:color w:val="000000"/>
                            <w:lang w:val="en-US"/>
                          </w:rPr>
                          <w:t xml:space="preserve">   e.g.</w:t>
                        </w:r>
                        <w:r>
                          <w:rPr>
                            <w:b/>
                            <w:color w:val="000000"/>
                            <w:lang w:val="en-US"/>
                          </w:rPr>
                          <w:t xml:space="preserve"> </w:t>
                        </w:r>
                        <w:r w:rsidRPr="007215B0">
                          <w:rPr>
                            <w:color w:val="000000"/>
                            <w:lang w:val="en-US"/>
                          </w:rPr>
                          <w:t>Kunming</w:t>
                        </w:r>
                        <w:r>
                          <w:rPr>
                            <w:color w:val="000000"/>
                            <w:lang w:val="en-US"/>
                          </w:rPr>
                          <w:t>,</w:t>
                        </w:r>
                        <w:r w:rsidRPr="00093A35">
                          <w:t xml:space="preserve"> </w:t>
                        </w:r>
                        <w:r>
                          <w:t xml:space="preserve">and </w:t>
                        </w:r>
                        <w:r w:rsidRPr="00093A35">
                          <w:rPr>
                            <w:color w:val="000000"/>
                            <w:lang w:val="en-US"/>
                          </w:rPr>
                          <w:t>Guangxi Zhuang Autonomous Region</w:t>
                        </w:r>
                      </w:p>
                    </w:txbxContent>
                  </v:textbox>
                </v:shape>
                <v:shape id="Text Box 26" o:spid="_x0000_s1038" type="#_x0000_t202" style="position:absolute;left:4572;top:44080;width:16732;height:6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f6sQA&#10;AADbAAAADwAAAGRycy9kb3ducmV2LnhtbESPW2sCMRSE3wv+h3AEX4pma6nKahQpLr09eQFfD5vj&#10;7uLmJCRx3f77plDo4zAz3zCrTW9a0ZEPjWUFT5MMBHFpdcOVgtOxGC9AhIissbVMCr4pwGY9eFhh&#10;ru2d99QdYiUShEOOCuoYXS5lKGsyGCbWESfvYr3BmKSvpPZ4T3DTymmWzaTBhtNCjY5eayqvh5tR&#10;YIrz83Tnbx9X38nP4yO5r+LNKTUa9tsliEh9/A//td+1gvkL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Xn+rEAAAA2wAAAA8AAAAAAAAAAAAAAAAAmAIAAGRycy9k&#10;b3ducmV2LnhtbFBLBQYAAAAABAAEAPUAAACJAwAAAAA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14:paraId="0A48CE27" w14:textId="65C0C5C8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 xml:space="preserve">Herbal medicine retailers (Kinh) </w:t>
                        </w:r>
                        <w:r w:rsidRPr="007215B0">
                          <w:rPr>
                            <w:color w:val="000000"/>
                            <w:lang w:val="en-US"/>
                          </w:rPr>
                          <w:t>Lowland medicinal markets</w:t>
                        </w:r>
                      </w:p>
                      <w:p w14:paraId="26196E15" w14:textId="77777777" w:rsidR="001D7EC6" w:rsidRPr="00BB1E1D" w:rsidRDefault="001D7EC6" w:rsidP="00B2349C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9" o:spid="_x0000_s1039" type="#_x0000_t202" style="position:absolute;left:22428;top:44080;width:12402;height:6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YwdMEA&#10;AADbAAAADwAAAGRycy9kb3ducmV2LnhtbERPy2oCMRTdC/2HcAtuRDNaaMtolCIOrXXlA9xeJrcz&#10;g5ObkMRx+vdmIbg8nPdi1ZtWdORDY1nBdJKBIC6tbrhScDoW408QISJrbC2Tgn8KsFq+DBaYa3vj&#10;PXWHWIkUwiFHBXWMLpcylDUZDBPriBP3Z73BmKCvpPZ4S+GmlbMse5cGG04NNTpa11ReDlejwBTn&#10;t9nGX7cX38nf44jcrvh2Sg1f+685iEh9fIof7h+t4CONTV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WMHTBAAAA2wAAAA8AAAAAAAAAAAAAAAAAmAIAAGRycy9kb3du&#10;cmV2LnhtbFBLBQYAAAAABAAEAPUAAACGAwAAAAA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14:paraId="119CB247" w14:textId="687D6097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b/>
                            <w:color w:val="000000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"/>
                          </w:rPr>
                          <w:t>Phở</w:t>
                        </w:r>
                        <w:r>
                          <w:rPr>
                            <w:lang w:val="en"/>
                          </w:rPr>
                          <w:t xml:space="preserve"> </w:t>
                        </w:r>
                        <w:r w:rsidRPr="00B25F35">
                          <w:rPr>
                            <w:b/>
                            <w:lang w:val="en"/>
                          </w:rPr>
                          <w:t>and Chè</w:t>
                        </w:r>
                        <w:r>
                          <w:rPr>
                            <w:lang w:val="en"/>
                          </w:rPr>
                          <w:t xml:space="preserve"> </w:t>
                        </w: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vendors (Kinh)</w:t>
                        </w:r>
                      </w:p>
                      <w:p w14:paraId="43700D7B" w14:textId="77777777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color w:val="000000"/>
                            <w:lang w:val="en-US"/>
                          </w:rPr>
                          <w:t>Lowlands</w:t>
                        </w:r>
                      </w:p>
                      <w:p w14:paraId="3CC210A9" w14:textId="77777777" w:rsidR="001D7EC6" w:rsidRPr="00BB1E1D" w:rsidRDefault="001D7EC6" w:rsidP="00B2349C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2" o:spid="_x0000_s1040" type="#_x0000_t202" style="position:absolute;left:35885;top:59953;width:28894;height:5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pzsMA&#10;AADbAAAADwAAAGRycy9kb3ducmV2LnhtbESPT2sCMRTE7wW/Q3iFXkrNqiCyGqVIl1Y9+Qd6fWye&#10;u4ubl5DEdf32Rij0OMzMb5jFqjet6MiHxrKC0TADQVxa3XCl4HQsPmYgQkTW2FomBXcKsFoOXhaY&#10;a3vjPXWHWIkE4ZCjgjpGl0sZypoMhqF1xMk7W28wJukrqT3eEty0cpxlU2mw4bRQo6N1TeXlcDUK&#10;TPE7GX/56+biO7k9vpPbFd9OqbfX/nMOIlIf/8N/7R+tYDaC55f0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npzsMAAADbAAAADwAAAAAAAAAAAAAAAACYAgAAZHJzL2Rv&#10;d25yZXYueG1sUEsFBgAAAAAEAAQA9QAAAIgDAAAAAA=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14:paraId="09D13B01" w14:textId="53C6234C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b/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Consumer markets</w:t>
                        </w:r>
                      </w:p>
                      <w:p w14:paraId="3AD13C40" w14:textId="77777777" w:rsidR="001D7EC6" w:rsidRPr="007215B0" w:rsidRDefault="001D7EC6" w:rsidP="00B2349C">
                        <w:pPr>
                          <w:pStyle w:val="NoSpacing"/>
                          <w:jc w:val="center"/>
                          <w:rPr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color w:val="000000"/>
                            <w:lang w:val="en-US"/>
                          </w:rPr>
                          <w:t>Hong Kong, Taiwan, Japan, S. Korea, Mongolia</w:t>
                        </w:r>
                      </w:p>
                      <w:p w14:paraId="08014782" w14:textId="77777777" w:rsidR="001D7EC6" w:rsidRPr="00BB1E1D" w:rsidRDefault="001D7EC6" w:rsidP="00B2349C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rect id="Rectangle 33" o:spid="_x0000_s1041" style="position:absolute;left:1897;top:3709;width:11113;height:2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5sRsIA&#10;AADbAAAADwAAAGRycy9kb3ducmV2LnhtbESPUWvCQBCE3wX/w7FC3/SiD62knlIqggVBqv6AbW5N&#10;gtm9eHfG9N/3BKGPw8x8wyxWPTeqIx9qJwamkwwUSeFsLaWB03EznoMKEcVi44QM/FKA1XI4WGBu&#10;3V2+qTvEUiWIhBwNVDG2udahqIgxTFxLkryz84wxSV9q6/Ge4NzoWZa9asZa0kKFLX1WVFwONzaw&#10;t9fp27rd+I5/vrrdjou952DMy6j/eAcVqY//4Wd7aw3MZ/D4kn6A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7mxGwgAAANsAAAAPAAAAAAAAAAAAAAAAAJgCAABkcnMvZG93&#10;bnJldi54bWxQSwUGAAAAAAQABAD1AAAAhwMAAAAA&#10;" fillcolor="white [3201]" stroked="f" strokeweight="2pt">
                  <v:textbox>
                    <w:txbxContent>
                      <w:p w14:paraId="704BFDBB" w14:textId="77777777" w:rsidR="001D7EC6" w:rsidRPr="007215B0" w:rsidRDefault="001D7EC6" w:rsidP="00B2349C">
                        <w:pPr>
                          <w:jc w:val="center"/>
                          <w:rPr>
                            <w:b/>
                            <w:i/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b/>
                            <w:i/>
                            <w:color w:val="000000"/>
                            <w:lang w:val="en-US"/>
                          </w:rPr>
                          <w:t>Vietnam</w:t>
                        </w:r>
                      </w:p>
                    </w:txbxContent>
                  </v:textbox>
                </v:rect>
                <v:rect id="Rectangle 34" o:spid="_x0000_s1042" style="position:absolute;left:35885;top:3019;width:11113;height:2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LJ3cMA&#10;AADbAAAADwAAAGRycy9kb3ducmV2LnhtbESPUWvCQBCE3wX/w7GFvunFClVSTykWwYIgpv0B29ya&#10;BLN76d01pv++VxB8HGbmG2a1GbhVPfnQODEwm2agSEpnG6kMfH7sJktQIaJYbJ2QgV8KsFmPRyvM&#10;rbvKifoiVipBJORooI6xy7UOZU2MYeo6kuSdnWeMSfpKW4/XBOdWP2XZs2ZsJC3U2NG2pvJS/LCB&#10;o/2eLd66ne/5670/HLg8eg7GPD4Mry+gIg3xHr6199bAcg7/X9IP0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LJ3cMAAADbAAAADwAAAAAAAAAAAAAAAACYAgAAZHJzL2Rv&#10;d25yZXYueG1sUEsFBgAAAAAEAAQA9QAAAIgDAAAAAA==&#10;" fillcolor="white [3201]" stroked="f" strokeweight="2pt">
                  <v:textbox>
                    <w:txbxContent>
                      <w:p w14:paraId="18A05FD8" w14:textId="77777777" w:rsidR="001D7EC6" w:rsidRPr="007215B0" w:rsidRDefault="001D7EC6" w:rsidP="00B2349C">
                        <w:pPr>
                          <w:jc w:val="center"/>
                          <w:rPr>
                            <w:b/>
                            <w:i/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b/>
                            <w:i/>
                            <w:color w:val="000000"/>
                            <w:lang w:val="en-US"/>
                          </w:rPr>
                          <w:t>China</w:t>
                        </w:r>
                      </w:p>
                    </w:txbxContent>
                  </v:textbox>
                </v:rect>
                <v:rect id="Rectangle 35" o:spid="_x0000_s1043" style="position:absolute;left:50464;top:54777;width:15272;height:2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mhLsIA&#10;AADbAAAADwAAAGRycy9kb3ducmV2LnhtbESPQYvCMBSE74L/ITzBm00VEekapYguelwryN6ezdu2&#10;a/NSmmyt/34jCB6HmfmGWW16U4uOWldZVjCNYhDEudUVFwrO2X6yBOE8ssbaMil4kIPNejhYYaLt&#10;nb+oO/lCBAi7BBWU3jeJlC4vyaCLbEMcvB/bGvRBtoXULd4D3NRyFscLabDisFBiQ9uS8tvpzyhw&#10;1+6YPZr08vvt8mu6Y5PNj59KjUd9+gHCU+/f4Vf7oBUs5/D8E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6aEuwgAAANsAAAAPAAAAAAAAAAAAAAAAAJgCAABkcnMvZG93&#10;bnJldi54bWxQSwUGAAAAAAQABAD1AAAAhwMAAAAA&#10;" filled="f" stroked="f" strokeweight="2pt">
                  <v:textbox>
                    <w:txbxContent>
                      <w:p w14:paraId="49126EDA" w14:textId="77777777" w:rsidR="001D7EC6" w:rsidRPr="007215B0" w:rsidRDefault="001D7EC6" w:rsidP="00B2349C">
                        <w:pPr>
                          <w:rPr>
                            <w:b/>
                            <w:i/>
                            <w:color w:val="000000"/>
                            <w:lang w:val="en-US"/>
                          </w:rPr>
                        </w:pPr>
                        <w:r w:rsidRPr="00C030F0">
                          <w:rPr>
                            <w:b/>
                            <w:i/>
                            <w:color w:val="000000"/>
                            <w:lang w:val="en-US"/>
                          </w:rPr>
                          <w:t>Other Asia locations</w:t>
                        </w:r>
                      </w:p>
                    </w:txbxContent>
                  </v:textbox>
                </v:rect>
                <v:shape id="Straight Arrow Connector 40" o:spid="_x0000_s1044" type="#_x0000_t32" style="position:absolute;left:20617;top:19668;width:0;height:29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6vf8QAAADbAAAADwAAAGRycy9kb3ducmV2LnhtbESPW2vCQBSE3wv+h+UIvulGH6ykrhIq&#10;hYpQiLfn0+zJhWbPhuwao7/eFYQ+DjPzDbNc96YWHbWusqxgOolAEGdWV1woOB6+xgsQziNrrC2T&#10;ghs5WK8Gb0uMtb1ySt3eFyJA2MWooPS+iaV0WUkG3cQ2xMHLbWvQB9kWUrd4DXBTy1kUzaXBisNC&#10;iQ19lpT97S9GAf/kp6Sr8tn5V17SeXK/b9PdRqnRsE8+QHjq/X/41f7WChbv8PwSf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/q9/xAAAANsAAAAPAAAAAAAAAAAA&#10;AAAAAKECAABkcnMvZG93bnJldi54bWxQSwUGAAAAAAQABAD5AAAAkgMAAAAA&#10;" filled="t" fillcolor="gray [1616]" strokecolor="black [3040]">
                  <v:fill color2="#d9d9d9 [496]" rotate="t" angle="180" colors="0 #bcbcbc;22938f #d0d0d0;1 #ededed" focus="100%" type="gradient"/>
                  <v:stroke endarrow="open"/>
                  <v:shadow on="t" color="black" opacity="24903f" origin=",.5" offset="0,.55556mm"/>
                </v:shape>
                <v:shape id="Straight Arrow Connector 41" o:spid="_x0000_s1045" type="#_x0000_t32" style="position:absolute;left:51499;top:12939;width:7;height:40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E7DcIAAADbAAAADwAAAGRycy9kb3ducmV2LnhtbERPy0rDQBTdF/yH4Qru2oldhBAzLaFF&#10;UAQhsXV9zdw8MHMnZKZpzNd3FgWXh/PO9rPpxUSj6ywreN5EIIgrqztuFJy+XtcJCOeRNfaWScEf&#10;OdjvHlYZptpeuaCp9I0IIexSVNB6P6RSuqolg25jB+LA1XY06AMcG6lHvIZw08ttFMXSYMehocWB&#10;Di1Vv+XFKODP+pxPXb39/pGXIs6X5b34OCr19DjnLyA8zf5ffHe/aQVJGBu+hB8gd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E7DcIAAADbAAAADwAAAAAAAAAAAAAA&#10;AAChAgAAZHJzL2Rvd25yZXYueG1sUEsFBgAAAAAEAAQA+QAAAJADAAAAAA==&#10;" filled="t" fillcolor="gray [1616]" strokecolor="black [3040]">
                  <v:fill color2="#d9d9d9 [496]" rotate="t" angle="180" colors="0 #bcbcbc;22938f #d0d0d0;1 #ededed" focus="100%" type="gradient"/>
                  <v:stroke endarrow="open"/>
                  <v:shadow on="t" color="black" opacity="24903f" origin=",.5" offset="0,.55556mm"/>
                </v:shape>
                <v:shape id="Straight Arrow Connector 42" o:spid="_x0000_s1046" type="#_x0000_t32" style="position:absolute;left:33384;top:32176;width:6305;height:28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2elsQAAADbAAAADwAAAGRycy9kb3ducmV2LnhtbESPW2vCQBSE3wv+h+UIvtWNPohNXSVU&#10;BEUoxNvzafbkQrNnQ3aN0V/fFYQ+DjPzDbNY9aYWHbWusqxgMo5AEGdWV1woOB0373MQziNrrC2T&#10;gjs5WC0HbwuMtb1xSt3BFyJA2MWooPS+iaV0WUkG3dg2xMHLbWvQB9kWUrd4C3BTy2kUzaTBisNC&#10;iQ19lZT9Hq5GAX/n56Sr8unlR17TWfJ47NL9WqnRsE8+QXjq/X/41d5qBfMPeH4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LZ6WxAAAANsAAAAPAAAAAAAAAAAA&#10;AAAAAKECAABkcnMvZG93bnJldi54bWxQSwUGAAAAAAQABAD5AAAAkgMAAAAA&#10;" filled="t" fillcolor="gray [1616]" strokecolor="black [3040]">
                  <v:fill color2="#d9d9d9 [496]" rotate="t" angle="180" colors="0 #bcbcbc;22938f #d0d0d0;1 #ededed" focus="100%" type="gradient"/>
                  <v:stroke endarrow="open"/>
                  <v:shadow on="t" color="black" opacity="24903f" origin=",.5" offset="0,.55556mm"/>
                </v:shape>
                <v:shape id="Straight Arrow Connector 45" o:spid="_x0000_s1047" type="#_x0000_t32" style="position:absolute;left:14147;top:41493;width:6;height:2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IETcQAAADbAAAADwAAAGRycy9kb3ducmV2LnhtbESPW2vCQBSE3wX/w3KEvpmNPkhNXSUo&#10;QkuhEG/Pp9mTC2bPhuwaU399t1DwcZiZb5jVZjCN6KlztWUFsygGQZxbXXOp4HTcT19BOI+ssbFM&#10;Cn7IwWY9Hq0w0fbOGfUHX4oAYZeggsr7NpHS5RUZdJFtiYNX2M6gD7Irpe7wHuCmkfM4XkiDNYeF&#10;ClvaVpRfDzejgL+Kc9rXxfzyLW/ZIn08PrLPnVIvkyF9A+Fp8M/wf/tdK1jO4O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ggRNxAAAANsAAAAPAAAAAAAAAAAA&#10;AAAAAKECAABkcnMvZG93bnJldi54bWxQSwUGAAAAAAQABAD5AAAAkgMAAAAA&#10;" filled="t" fillcolor="gray [1616]" strokecolor="black [3040]">
                  <v:fill color2="#d9d9d9 [496]" rotate="t" angle="180" colors="0 #bcbcbc;22938f #d0d0d0;1 #ededed" focus="100%" type="gradient"/>
                  <v:stroke endarrow="open"/>
                  <v:shadow on="t" color="black" opacity="24903f" origin=",.5" offset="0,.55556mm"/>
                </v:shape>
                <v:shape id="Text Box 3" o:spid="_x0000_s1048" type="#_x0000_t202" style="position:absolute;left:38905;top:6211;width:24409;height:6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mWcAA&#10;AADaAAAADwAAAGRycy9kb3ducmV2LnhtbERPTYvCMBC9C/sfwgjeNFVRlmpa3BVhWU+6otehGdtq&#10;M+k2Ueu/N4LgaXi8z5mnranElRpXWlYwHEQgiDOrS84V7P5W/U8QziNrrCyTgjs5SJOPzhxjbW+8&#10;oevW5yKEsItRQeF9HUvpsoIMuoGtiQN3tI1BH2CTS93gLYSbSo6iaCoNlhwaCqzpu6DsvL0YBdFy&#10;NNnkp/X493D+WozJmv/jbq9Ur9suZiA8tf4tfrl/dJgPz1eeVy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oEmWcAAAADaAAAADwAAAAAAAAAAAAAAAACYAgAAZHJzL2Rvd25y&#10;ZXYueG1sUEsFBgAAAAAEAAQA9QAAAIUDAAAAAA==&#10;" fillcolor="#bcbcbc" strokecolor="windowText">
                  <v:fill color2="#ededed" rotate="t" angle="180" colors="0 #bcbcbc;22938f #d0d0d0;1 #ededed" focus="100%" type="gradient"/>
                  <v:textbox>
                    <w:txbxContent>
                      <w:p w14:paraId="5DDA0A26" w14:textId="03A73A4A" w:rsidR="001D7EC6" w:rsidRPr="00B2349C" w:rsidRDefault="001D7EC6" w:rsidP="000B01AF">
                        <w:pPr>
                          <w:jc w:val="center"/>
                          <w:rPr>
                            <w:rStyle w:val="Strong"/>
                            <w:lang w:val="en-US"/>
                          </w:rPr>
                        </w:pPr>
                        <w:r w:rsidRPr="00B2349C">
                          <w:rPr>
                            <w:rStyle w:val="Strong"/>
                          </w:rPr>
                          <w:t xml:space="preserve">Cultivators </w:t>
                        </w:r>
                        <w:r>
                          <w:rPr>
                            <w:rStyle w:val="Strong"/>
                          </w:rPr>
                          <w:t xml:space="preserve">in </w:t>
                        </w:r>
                        <w:r w:rsidRPr="00B2349C">
                          <w:rPr>
                            <w:rStyle w:val="Strong"/>
                          </w:rPr>
                          <w:t>Hmong</w:t>
                        </w:r>
                        <w:r>
                          <w:rPr>
                            <w:rStyle w:val="Strong"/>
                          </w:rPr>
                          <w:t>, Yao</w:t>
                        </w:r>
                        <w:r w:rsidRPr="00B2349C">
                          <w:rPr>
                            <w:rStyle w:val="Strong"/>
                          </w:rPr>
                          <w:t xml:space="preserve"> </w:t>
                        </w:r>
                        <w:r>
                          <w:rPr>
                            <w:rStyle w:val="Strong"/>
                          </w:rPr>
                          <w:t>&amp; Hani v</w:t>
                        </w:r>
                        <w:r w:rsidRPr="00B2349C">
                          <w:rPr>
                            <w:rStyle w:val="Strong"/>
                          </w:rPr>
                          <w:t xml:space="preserve">illages, </w:t>
                        </w:r>
                        <w:r>
                          <w:rPr>
                            <w:rStyle w:val="Strong"/>
                          </w:rPr>
                          <w:t>Honghe &amp; Wenshan Prefectures, Yunnan</w:t>
                        </w:r>
                      </w:p>
                    </w:txbxContent>
                  </v:textbox>
                </v:shape>
                <v:shape id="Text Box 5" o:spid="_x0000_s1049" type="#_x0000_t202" style="position:absolute;left:38905;top:17339;width:25088;height:4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Z8Z8QA&#10;AADaAAAADwAAAGRycy9kb3ducmV2LnhtbESPzWsCMRTE7wX/h/CE3mpWwepujSKCUFo8+HFob4/N&#10;6364eQmb6G7/eyMIHoeZ+Q2zWPWmEVdqfWVZwXiUgCDOra64UHA6bt/mIHxA1thYJgX/5GG1HLws&#10;MNO24z1dD6EQEcI+QwVlCC6T0uclGfQj64ij92dbgyHKtpC6xS7CTSMnSfIuDVYcF0p0tCkpPx8u&#10;RkHze5zt6p8uLSid1vW3c18+nSr1OuzXHyAC9eEZfrQ/tYIJ3K/EG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2fGfEAAAA2gAAAA8AAAAAAAAAAAAAAAAAmAIAAGRycy9k&#10;b3ducmV2LnhtbFBLBQYAAAAABAAEAPUAAACJAwAAAAA=&#10;" fillcolor="#bcbcbc">
                  <v:fill color2="#ededed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14:paraId="5394ED5B" w14:textId="5BFEBECC" w:rsidR="001D7EC6" w:rsidRPr="007215B0" w:rsidRDefault="001D7EC6" w:rsidP="000B01AF">
                        <w:pPr>
                          <w:pStyle w:val="NoSpacing"/>
                          <w:jc w:val="center"/>
                          <w:rPr>
                            <w:b/>
                            <w:color w:val="000000"/>
                            <w:lang w:val="en-US"/>
                          </w:rPr>
                        </w:pP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Intermediaries (</w:t>
                        </w:r>
                        <w:r>
                          <w:rPr>
                            <w:b/>
                            <w:color w:val="000000"/>
                            <w:lang w:val="en-US"/>
                          </w:rPr>
                          <w:t>Zhuang &amp; Han</w:t>
                        </w:r>
                        <w:r w:rsidRPr="007215B0">
                          <w:rPr>
                            <w:b/>
                            <w:color w:val="000000"/>
                            <w:lang w:val="en-US"/>
                          </w:rPr>
                          <w:t>)</w:t>
                        </w:r>
                      </w:p>
                      <w:p w14:paraId="4A22D2F3" w14:textId="070740A8" w:rsidR="001D7EC6" w:rsidRPr="00BB1E1D" w:rsidRDefault="001D7EC6" w:rsidP="000B01AF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Local county towns</w:t>
                        </w:r>
                      </w:p>
                    </w:txbxContent>
                  </v:textbox>
                </v:shape>
                <v:shape id="Straight Arrow Connector 41" o:spid="_x0000_s1050" type="#_x0000_t32" style="position:absolute;left:56934;top:22169;width:6;height:224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FJS8IAAADaAAAADwAAAGRycy9kb3ducmV2LnhtbESPQYvCMBSE78L+h/AWvGmigko1yq4g&#10;iLiirnt/NM+22LyUJtr6782C4HGYmW+Y+bK1pbhT7QvHGgZ9BYI4dabgTMP5d92bgvAB2WDpmDQ8&#10;yMNy8dGZY2Jcw0e6n0ImIoR9ghryEKpESp/mZNH3XUUcvYurLYYo60yaGpsIt6UcKjWWFguOCzlW&#10;tMopvZ5uVsPq1hx25+p7u1fr6ePKxd/PRA207n62XzMQgdrwDr/aG6NhBP9X4g2Qi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FJS8IAAADaAAAADwAAAAAAAAAAAAAA&#10;AAChAgAAZHJzL2Rvd25yZXYueG1sUEsFBgAAAAAEAAQA+QAAAJADAAAAAA==&#10;" filled="t" fillcolor="#bcbcbc">
                  <v:fill color2="#ededed" rotate="t" angle="180" colors="0 #bcbcbc;22938f #d0d0d0;1 #ededed" focus="100%" type="gradient"/>
                  <v:stroke endarrow="open"/>
                  <v:shadow on="t" color="black" opacity="24903f" origin=",.5" offset="0,.55556mm"/>
                </v:shape>
                <v:shape id="Straight Arrow Connector 42" o:spid="_x0000_s1051" type="#_x0000_t32" style="position:absolute;left:47531;top:38301;width:0;height:63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jRP8IAAADaAAAADwAAAGRycy9kb3ducmV2LnhtbESPQYvCMBSE78L+h/AWvGmiiEo1yq4g&#10;iLiirnt/NM+22LyUJtr6782C4HGYmW+Y+bK1pbhT7QvHGgZ9BYI4dabgTMP5d92bgvAB2WDpmDQ8&#10;yMNy8dGZY2Jcw0e6n0ImIoR9ghryEKpESp/mZNH3XUUcvYurLYYo60yaGpsIt6UcKjWWFguOCzlW&#10;tMopvZ5uVsPq1hx25+p7u1fr6ePKxd/PRA207n62XzMQgdrwDr/aG6NhBP9X4g2Qi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YjRP8IAAADaAAAADwAAAAAAAAAAAAAA&#10;AAChAgAAZHJzL2Rvd25yZXYueG1sUEsFBgAAAAAEAAQA+QAAAJADAAAAAA==&#10;" filled="t" fillcolor="#bcbcbc">
                  <v:fill color2="#ededed" rotate="t" angle="180" colors="0 #bcbcbc;22938f #d0d0d0;1 #ededed" focus="100%" type="gradient"/>
                  <v:stroke endarrow="open"/>
                  <v:shadow on="t" color="black" opacity="24903f" origin=",.5" offset="0,.55556mm"/>
                </v:shape>
                <v:shape id="Straight Arrow Connector 45" o:spid="_x0000_s1052" type="#_x0000_t32" style="position:absolute;left:25965;top:41493;width:6;height:2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R0pMIAAADaAAAADwAAAGRycy9kb3ducmV2LnhtbESP3YrCMBSE74V9h3AWvNNEwR+qUXYF&#10;QcQVdd37Q3Nsi81JaaKtb28WBC+HmfmGmS9bW4o71b5wrGHQVyCIU2cKzjScf9e9KQgfkA2WjknD&#10;gzwsFx+dOSbGNXyk+ylkIkLYJ6ghD6FKpPRpThZ931XE0bu42mKIss6kqbGJcFvKoVJjabHguJBj&#10;Rauc0uvpZjWsbs1hd66+t3u1nj6uXPz9TNRA6+5n+zUDEagN7/CrvTEaRvB/Jd4A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sR0pMIAAADaAAAADwAAAAAAAAAAAAAA&#10;AAChAgAAZHJzL2Rvd25yZXYueG1sUEsFBgAAAAAEAAQA+QAAAJADAAAAAA==&#10;" filled="t" fillcolor="#bcbcbc">
                  <v:fill color2="#ededed" rotate="t" angle="180" colors="0 #bcbcbc;22938f #d0d0d0;1 #ededed" focus="100%" type="gradient"/>
                  <v:stroke endarrow="open"/>
                  <v:shadow on="t" color="black" opacity="24903f" origin=",.5" offset="0,.55556mm"/>
                </v:shape>
                <v:rect id="Rectangle 8" o:spid="_x0000_s1053" style="position:absolute;left:-6;top:3019;width:69096;height:636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rpEb8A&#10;AADaAAAADwAAAGRycy9kb3ducmV2LnhtbERPy4rCMBTdC/5DuII7TUdBpGOUwRc6uLG6cXdtrk2Z&#10;5qY0sda/nywGZnk478Wqs5VoqfGlYwUf4wQEce50yYWC62U3moPwAVlj5ZgUvMnDatnvLTDV7sVn&#10;arNQiBjCPkUFJoQ6ldLnhiz6sauJI/dwjcUQYVNI3eArhttKTpJkJi2WHBsM1rQ2lP9kT6vgUd+n&#10;p9v5lmT34/d6u9dGblqj1HDQfX2CCNSFf/Gf+6AVxK3xSrwBcv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SukRvwAAANoAAAAPAAAAAAAAAAAAAAAAAJgCAABkcnMvZG93bnJl&#10;di54bWxQSwUGAAAAAAQABAD1AAAAhAMAAAAA&#10;" filled="f" strokecolor="black [3213]" strokeweight="1.5pt"/>
              </v:group>
            </w:pict>
          </mc:Fallback>
        </mc:AlternateContent>
      </w:r>
    </w:p>
    <w:p w14:paraId="6B4BA31B" w14:textId="663C61B3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4FBD22DE" w14:textId="5036411D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25EF733F" w14:textId="6E655C6B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6E24EE22" w14:textId="3A98BA21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19D07BAD" w14:textId="17B4B985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6E254FEC" w14:textId="1556A858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2877F3CB" w14:textId="2E88C9CB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1CD06B2B" w14:textId="11752449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02AC21D9" w14:textId="76524FAE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209B316A" w14:textId="132F4B2B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7CC37018" w14:textId="39608551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70B04F96" w14:textId="229B6713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36EA2BE6" w14:textId="596C4DFE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50A2DA84" w14:textId="27CCC0B6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12A5CA21" w14:textId="242BC6CA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7D481519" w14:textId="77777777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515E5A5D" w14:textId="77777777" w:rsidR="00B2349C" w:rsidRDefault="00B2349C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/>
          <w:bCs/>
          <w:iCs/>
          <w:lang w:val="en-US"/>
        </w:rPr>
      </w:pPr>
    </w:p>
    <w:p w14:paraId="26298FE7" w14:textId="77777777" w:rsidR="001D7EC6" w:rsidRDefault="001D7EC6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Cs/>
          <w:iCs/>
          <w:lang w:val="en-US"/>
        </w:rPr>
      </w:pPr>
    </w:p>
    <w:p w14:paraId="73443446" w14:textId="77777777" w:rsidR="001D7EC6" w:rsidRDefault="001D7EC6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Cs/>
          <w:iCs/>
          <w:lang w:val="en-US"/>
        </w:rPr>
      </w:pPr>
    </w:p>
    <w:bookmarkEnd w:id="0"/>
    <w:bookmarkEnd w:id="1"/>
    <w:bookmarkEnd w:id="2"/>
    <w:bookmarkEnd w:id="3"/>
    <w:bookmarkEnd w:id="4"/>
    <w:bookmarkEnd w:id="5"/>
    <w:bookmarkEnd w:id="6"/>
    <w:p w14:paraId="705104F6" w14:textId="77777777" w:rsidR="001D7EC6" w:rsidRDefault="001D7EC6" w:rsidP="00A54B34">
      <w:pPr>
        <w:keepNext/>
        <w:spacing w:before="240" w:after="60"/>
        <w:jc w:val="both"/>
        <w:outlineLvl w:val="1"/>
        <w:rPr>
          <w:rFonts w:ascii="Calibri" w:eastAsia="Times New Roman" w:hAnsi="Calibri" w:cs="Calibri"/>
          <w:bCs/>
          <w:iCs/>
          <w:lang w:val="en-US"/>
        </w:rPr>
      </w:pPr>
    </w:p>
    <w:sectPr w:rsidR="001D7EC6" w:rsidSect="000154EE">
      <w:footerReference w:type="default" r:id="rId9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C2F2C" w14:textId="77777777" w:rsidR="00821D9C" w:rsidRDefault="00821D9C" w:rsidP="00085E28">
      <w:pPr>
        <w:spacing w:after="0" w:line="240" w:lineRule="auto"/>
      </w:pPr>
      <w:r>
        <w:separator/>
      </w:r>
    </w:p>
  </w:endnote>
  <w:endnote w:type="continuationSeparator" w:id="0">
    <w:p w14:paraId="70089627" w14:textId="77777777" w:rsidR="00821D9C" w:rsidRDefault="00821D9C" w:rsidP="00085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AF1CE" w14:textId="77777777" w:rsidR="001D7EC6" w:rsidRDefault="001D7E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5C31C" w14:textId="77777777" w:rsidR="00821D9C" w:rsidRDefault="00821D9C" w:rsidP="00085E28">
      <w:pPr>
        <w:spacing w:after="0" w:line="240" w:lineRule="auto"/>
      </w:pPr>
      <w:r>
        <w:separator/>
      </w:r>
    </w:p>
  </w:footnote>
  <w:footnote w:type="continuationSeparator" w:id="0">
    <w:p w14:paraId="177CB266" w14:textId="77777777" w:rsidR="00821D9C" w:rsidRDefault="00821D9C" w:rsidP="00085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32919"/>
    <w:multiLevelType w:val="hybridMultilevel"/>
    <w:tmpl w:val="27C61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E28"/>
    <w:rsid w:val="00000392"/>
    <w:rsid w:val="000026A9"/>
    <w:rsid w:val="000033BF"/>
    <w:rsid w:val="0000425C"/>
    <w:rsid w:val="000056C8"/>
    <w:rsid w:val="00010537"/>
    <w:rsid w:val="000105A5"/>
    <w:rsid w:val="00014C40"/>
    <w:rsid w:val="000154EE"/>
    <w:rsid w:val="0001596C"/>
    <w:rsid w:val="0001613C"/>
    <w:rsid w:val="00016DFD"/>
    <w:rsid w:val="00031525"/>
    <w:rsid w:val="00033C50"/>
    <w:rsid w:val="000419B0"/>
    <w:rsid w:val="000455C0"/>
    <w:rsid w:val="000457E0"/>
    <w:rsid w:val="000516DC"/>
    <w:rsid w:val="00053012"/>
    <w:rsid w:val="00056290"/>
    <w:rsid w:val="000638BB"/>
    <w:rsid w:val="0006543B"/>
    <w:rsid w:val="00074C4D"/>
    <w:rsid w:val="00075608"/>
    <w:rsid w:val="00076FF5"/>
    <w:rsid w:val="00085E28"/>
    <w:rsid w:val="000914AC"/>
    <w:rsid w:val="00091EA8"/>
    <w:rsid w:val="00093A35"/>
    <w:rsid w:val="000974D8"/>
    <w:rsid w:val="000A1A94"/>
    <w:rsid w:val="000A4D2F"/>
    <w:rsid w:val="000A7771"/>
    <w:rsid w:val="000B01AF"/>
    <w:rsid w:val="000B78D3"/>
    <w:rsid w:val="000C0D69"/>
    <w:rsid w:val="000C6AF8"/>
    <w:rsid w:val="000C7942"/>
    <w:rsid w:val="000D0912"/>
    <w:rsid w:val="000D4AE5"/>
    <w:rsid w:val="000D5A2F"/>
    <w:rsid w:val="000D74B3"/>
    <w:rsid w:val="000E01C2"/>
    <w:rsid w:val="000E0DBE"/>
    <w:rsid w:val="000F479C"/>
    <w:rsid w:val="000F48AD"/>
    <w:rsid w:val="000F63E6"/>
    <w:rsid w:val="000F7122"/>
    <w:rsid w:val="00102EA1"/>
    <w:rsid w:val="00104A31"/>
    <w:rsid w:val="00105034"/>
    <w:rsid w:val="00105A27"/>
    <w:rsid w:val="0010648E"/>
    <w:rsid w:val="001125BF"/>
    <w:rsid w:val="00123F1E"/>
    <w:rsid w:val="001325BB"/>
    <w:rsid w:val="00135EF1"/>
    <w:rsid w:val="0013687A"/>
    <w:rsid w:val="001406F2"/>
    <w:rsid w:val="0014770B"/>
    <w:rsid w:val="001541F7"/>
    <w:rsid w:val="00161B63"/>
    <w:rsid w:val="001632D2"/>
    <w:rsid w:val="00167412"/>
    <w:rsid w:val="00170B7A"/>
    <w:rsid w:val="00171840"/>
    <w:rsid w:val="00171D44"/>
    <w:rsid w:val="001720CB"/>
    <w:rsid w:val="00172CCC"/>
    <w:rsid w:val="00177921"/>
    <w:rsid w:val="001904AC"/>
    <w:rsid w:val="0019069E"/>
    <w:rsid w:val="00195734"/>
    <w:rsid w:val="001A05F4"/>
    <w:rsid w:val="001A5F9F"/>
    <w:rsid w:val="001C7A7C"/>
    <w:rsid w:val="001D2DEE"/>
    <w:rsid w:val="001D3FBE"/>
    <w:rsid w:val="001D7EC6"/>
    <w:rsid w:val="001E3E5F"/>
    <w:rsid w:val="001F10F9"/>
    <w:rsid w:val="001F48E6"/>
    <w:rsid w:val="001F7A82"/>
    <w:rsid w:val="002026FF"/>
    <w:rsid w:val="00214266"/>
    <w:rsid w:val="00215F37"/>
    <w:rsid w:val="002167FB"/>
    <w:rsid w:val="00217328"/>
    <w:rsid w:val="00224AEF"/>
    <w:rsid w:val="00226244"/>
    <w:rsid w:val="00230A10"/>
    <w:rsid w:val="00232AFF"/>
    <w:rsid w:val="002349B6"/>
    <w:rsid w:val="00235F8E"/>
    <w:rsid w:val="00236867"/>
    <w:rsid w:val="00244E3F"/>
    <w:rsid w:val="0024594C"/>
    <w:rsid w:val="00250CD3"/>
    <w:rsid w:val="002535BC"/>
    <w:rsid w:val="00254F51"/>
    <w:rsid w:val="00257759"/>
    <w:rsid w:val="00260003"/>
    <w:rsid w:val="00261E1F"/>
    <w:rsid w:val="00264896"/>
    <w:rsid w:val="00267431"/>
    <w:rsid w:val="00270E43"/>
    <w:rsid w:val="002732D5"/>
    <w:rsid w:val="00274E2E"/>
    <w:rsid w:val="002814D7"/>
    <w:rsid w:val="00285CB4"/>
    <w:rsid w:val="00285DAE"/>
    <w:rsid w:val="002939D6"/>
    <w:rsid w:val="002A11A8"/>
    <w:rsid w:val="002A70B3"/>
    <w:rsid w:val="002B0AA4"/>
    <w:rsid w:val="002B24E6"/>
    <w:rsid w:val="002B351A"/>
    <w:rsid w:val="002B4C60"/>
    <w:rsid w:val="002B5787"/>
    <w:rsid w:val="002C0F7D"/>
    <w:rsid w:val="002C2036"/>
    <w:rsid w:val="002C7260"/>
    <w:rsid w:val="002D2504"/>
    <w:rsid w:val="002D42AD"/>
    <w:rsid w:val="002D48B5"/>
    <w:rsid w:val="002E2EED"/>
    <w:rsid w:val="002E3B7D"/>
    <w:rsid w:val="002F457A"/>
    <w:rsid w:val="003004DC"/>
    <w:rsid w:val="00300971"/>
    <w:rsid w:val="00301398"/>
    <w:rsid w:val="0030429F"/>
    <w:rsid w:val="0031296D"/>
    <w:rsid w:val="00313AA3"/>
    <w:rsid w:val="00314974"/>
    <w:rsid w:val="00314BDA"/>
    <w:rsid w:val="003152CA"/>
    <w:rsid w:val="003157B8"/>
    <w:rsid w:val="00320C7F"/>
    <w:rsid w:val="00322316"/>
    <w:rsid w:val="00323FA0"/>
    <w:rsid w:val="00336AFE"/>
    <w:rsid w:val="00337110"/>
    <w:rsid w:val="003407C1"/>
    <w:rsid w:val="00341C11"/>
    <w:rsid w:val="00342AC6"/>
    <w:rsid w:val="0034313F"/>
    <w:rsid w:val="003432E1"/>
    <w:rsid w:val="003444AF"/>
    <w:rsid w:val="003456E8"/>
    <w:rsid w:val="00351384"/>
    <w:rsid w:val="00352EC9"/>
    <w:rsid w:val="00364E13"/>
    <w:rsid w:val="003730D9"/>
    <w:rsid w:val="0037427F"/>
    <w:rsid w:val="00375CD8"/>
    <w:rsid w:val="003860C1"/>
    <w:rsid w:val="00391DBF"/>
    <w:rsid w:val="003A2621"/>
    <w:rsid w:val="003B022F"/>
    <w:rsid w:val="003B0814"/>
    <w:rsid w:val="003B5D6C"/>
    <w:rsid w:val="003C0781"/>
    <w:rsid w:val="003C1329"/>
    <w:rsid w:val="003C2D0B"/>
    <w:rsid w:val="003C7C4A"/>
    <w:rsid w:val="003D39D8"/>
    <w:rsid w:val="003D520F"/>
    <w:rsid w:val="003E66EF"/>
    <w:rsid w:val="003F100A"/>
    <w:rsid w:val="003F5715"/>
    <w:rsid w:val="003F73BC"/>
    <w:rsid w:val="004071FE"/>
    <w:rsid w:val="00407CF3"/>
    <w:rsid w:val="00410549"/>
    <w:rsid w:val="0041323E"/>
    <w:rsid w:val="004155A2"/>
    <w:rsid w:val="00415B46"/>
    <w:rsid w:val="00421948"/>
    <w:rsid w:val="00423C55"/>
    <w:rsid w:val="00427302"/>
    <w:rsid w:val="00432400"/>
    <w:rsid w:val="004402DB"/>
    <w:rsid w:val="004451E8"/>
    <w:rsid w:val="0045055A"/>
    <w:rsid w:val="00457E49"/>
    <w:rsid w:val="00460C92"/>
    <w:rsid w:val="00461CF5"/>
    <w:rsid w:val="0046479F"/>
    <w:rsid w:val="00467AEF"/>
    <w:rsid w:val="00471B42"/>
    <w:rsid w:val="004743E1"/>
    <w:rsid w:val="00475EAF"/>
    <w:rsid w:val="004760F2"/>
    <w:rsid w:val="004763BE"/>
    <w:rsid w:val="0048274C"/>
    <w:rsid w:val="0048326A"/>
    <w:rsid w:val="004856CF"/>
    <w:rsid w:val="0049016D"/>
    <w:rsid w:val="0049259C"/>
    <w:rsid w:val="00493D2C"/>
    <w:rsid w:val="004A33C0"/>
    <w:rsid w:val="004C0FDE"/>
    <w:rsid w:val="004C34FA"/>
    <w:rsid w:val="004C3703"/>
    <w:rsid w:val="004F07A5"/>
    <w:rsid w:val="004F08DE"/>
    <w:rsid w:val="004F287C"/>
    <w:rsid w:val="004F64FC"/>
    <w:rsid w:val="00501B47"/>
    <w:rsid w:val="00503633"/>
    <w:rsid w:val="00516CBB"/>
    <w:rsid w:val="00520904"/>
    <w:rsid w:val="00526AE1"/>
    <w:rsid w:val="00526FC5"/>
    <w:rsid w:val="0053483B"/>
    <w:rsid w:val="005355AE"/>
    <w:rsid w:val="00535F14"/>
    <w:rsid w:val="005377BF"/>
    <w:rsid w:val="00550FC4"/>
    <w:rsid w:val="00560E57"/>
    <w:rsid w:val="00561E53"/>
    <w:rsid w:val="00562366"/>
    <w:rsid w:val="0056293D"/>
    <w:rsid w:val="00571401"/>
    <w:rsid w:val="00574E01"/>
    <w:rsid w:val="005808D0"/>
    <w:rsid w:val="00583C6F"/>
    <w:rsid w:val="00594252"/>
    <w:rsid w:val="005948FD"/>
    <w:rsid w:val="00594C89"/>
    <w:rsid w:val="005A2AC0"/>
    <w:rsid w:val="005A30FD"/>
    <w:rsid w:val="005A6C6A"/>
    <w:rsid w:val="005B0398"/>
    <w:rsid w:val="005B5F6B"/>
    <w:rsid w:val="005C23EE"/>
    <w:rsid w:val="005C244A"/>
    <w:rsid w:val="005C2C03"/>
    <w:rsid w:val="005C3ED2"/>
    <w:rsid w:val="005D065B"/>
    <w:rsid w:val="005D0989"/>
    <w:rsid w:val="005D4BE9"/>
    <w:rsid w:val="005D7D16"/>
    <w:rsid w:val="005F12D5"/>
    <w:rsid w:val="005F3F36"/>
    <w:rsid w:val="005F55E9"/>
    <w:rsid w:val="005F6A48"/>
    <w:rsid w:val="006011F4"/>
    <w:rsid w:val="006019C1"/>
    <w:rsid w:val="0060523B"/>
    <w:rsid w:val="00605360"/>
    <w:rsid w:val="006078FA"/>
    <w:rsid w:val="006157C1"/>
    <w:rsid w:val="0061691C"/>
    <w:rsid w:val="00624657"/>
    <w:rsid w:val="00630F47"/>
    <w:rsid w:val="0063125A"/>
    <w:rsid w:val="006322A5"/>
    <w:rsid w:val="0063242B"/>
    <w:rsid w:val="006408FC"/>
    <w:rsid w:val="00644829"/>
    <w:rsid w:val="00646B6D"/>
    <w:rsid w:val="00651C7F"/>
    <w:rsid w:val="006528A8"/>
    <w:rsid w:val="00653CD4"/>
    <w:rsid w:val="006548EC"/>
    <w:rsid w:val="00665F63"/>
    <w:rsid w:val="00670ABF"/>
    <w:rsid w:val="00671D32"/>
    <w:rsid w:val="00672404"/>
    <w:rsid w:val="00681ADE"/>
    <w:rsid w:val="00682908"/>
    <w:rsid w:val="00685241"/>
    <w:rsid w:val="00690B2B"/>
    <w:rsid w:val="006A2501"/>
    <w:rsid w:val="006A2E5F"/>
    <w:rsid w:val="006B06A5"/>
    <w:rsid w:val="006B223F"/>
    <w:rsid w:val="006B3811"/>
    <w:rsid w:val="006B45D9"/>
    <w:rsid w:val="006B7C09"/>
    <w:rsid w:val="006C2621"/>
    <w:rsid w:val="006C555A"/>
    <w:rsid w:val="006D2AEA"/>
    <w:rsid w:val="006D2CBC"/>
    <w:rsid w:val="006E5646"/>
    <w:rsid w:val="006E5EBA"/>
    <w:rsid w:val="006F4E8E"/>
    <w:rsid w:val="006F682A"/>
    <w:rsid w:val="00701CB1"/>
    <w:rsid w:val="00702948"/>
    <w:rsid w:val="00707C6D"/>
    <w:rsid w:val="00710068"/>
    <w:rsid w:val="0071494F"/>
    <w:rsid w:val="00716F08"/>
    <w:rsid w:val="0072038D"/>
    <w:rsid w:val="0073117D"/>
    <w:rsid w:val="007312F6"/>
    <w:rsid w:val="0073155F"/>
    <w:rsid w:val="007348CA"/>
    <w:rsid w:val="00737DD7"/>
    <w:rsid w:val="00742677"/>
    <w:rsid w:val="00747600"/>
    <w:rsid w:val="00747618"/>
    <w:rsid w:val="00754127"/>
    <w:rsid w:val="00760D63"/>
    <w:rsid w:val="00761016"/>
    <w:rsid w:val="00763F90"/>
    <w:rsid w:val="0077193E"/>
    <w:rsid w:val="0077744A"/>
    <w:rsid w:val="007826C1"/>
    <w:rsid w:val="00784631"/>
    <w:rsid w:val="007848DC"/>
    <w:rsid w:val="00786AF5"/>
    <w:rsid w:val="00786F6E"/>
    <w:rsid w:val="00790C08"/>
    <w:rsid w:val="0079109F"/>
    <w:rsid w:val="00796192"/>
    <w:rsid w:val="007A02D9"/>
    <w:rsid w:val="007A360F"/>
    <w:rsid w:val="007B0B80"/>
    <w:rsid w:val="007B1109"/>
    <w:rsid w:val="007B48A9"/>
    <w:rsid w:val="007B4F4A"/>
    <w:rsid w:val="007B4F54"/>
    <w:rsid w:val="007B59C4"/>
    <w:rsid w:val="007C3D33"/>
    <w:rsid w:val="007C48AE"/>
    <w:rsid w:val="007C5848"/>
    <w:rsid w:val="007C7213"/>
    <w:rsid w:val="007C77C8"/>
    <w:rsid w:val="007C78C0"/>
    <w:rsid w:val="007D4E80"/>
    <w:rsid w:val="007D7825"/>
    <w:rsid w:val="007E050F"/>
    <w:rsid w:val="007E25EE"/>
    <w:rsid w:val="007E26F4"/>
    <w:rsid w:val="007E2E69"/>
    <w:rsid w:val="007F1157"/>
    <w:rsid w:val="007F3CC2"/>
    <w:rsid w:val="007F7099"/>
    <w:rsid w:val="00804509"/>
    <w:rsid w:val="00811B2D"/>
    <w:rsid w:val="00813C2C"/>
    <w:rsid w:val="00814C02"/>
    <w:rsid w:val="00817D02"/>
    <w:rsid w:val="00821D9C"/>
    <w:rsid w:val="00822008"/>
    <w:rsid w:val="0082278D"/>
    <w:rsid w:val="00826949"/>
    <w:rsid w:val="0083121D"/>
    <w:rsid w:val="008334B1"/>
    <w:rsid w:val="00833967"/>
    <w:rsid w:val="00846C35"/>
    <w:rsid w:val="008557E8"/>
    <w:rsid w:val="00864967"/>
    <w:rsid w:val="00866628"/>
    <w:rsid w:val="008677A9"/>
    <w:rsid w:val="00882E55"/>
    <w:rsid w:val="00883014"/>
    <w:rsid w:val="008843A2"/>
    <w:rsid w:val="0089054A"/>
    <w:rsid w:val="00897F23"/>
    <w:rsid w:val="008A11A4"/>
    <w:rsid w:val="008A300B"/>
    <w:rsid w:val="008A6256"/>
    <w:rsid w:val="008A7BC0"/>
    <w:rsid w:val="008B1CE1"/>
    <w:rsid w:val="008B2AC3"/>
    <w:rsid w:val="008B6362"/>
    <w:rsid w:val="008C0B60"/>
    <w:rsid w:val="008D6515"/>
    <w:rsid w:val="008D7029"/>
    <w:rsid w:val="008D726F"/>
    <w:rsid w:val="008E1D7B"/>
    <w:rsid w:val="008E241D"/>
    <w:rsid w:val="00900F87"/>
    <w:rsid w:val="00900F9E"/>
    <w:rsid w:val="0090310A"/>
    <w:rsid w:val="00905D8C"/>
    <w:rsid w:val="00912FBF"/>
    <w:rsid w:val="0092175E"/>
    <w:rsid w:val="0093162C"/>
    <w:rsid w:val="00932F3B"/>
    <w:rsid w:val="00933374"/>
    <w:rsid w:val="0094007E"/>
    <w:rsid w:val="00954236"/>
    <w:rsid w:val="009600B5"/>
    <w:rsid w:val="00960992"/>
    <w:rsid w:val="00963F85"/>
    <w:rsid w:val="009866B9"/>
    <w:rsid w:val="00993BAF"/>
    <w:rsid w:val="00994854"/>
    <w:rsid w:val="00996128"/>
    <w:rsid w:val="009A20AF"/>
    <w:rsid w:val="009A35C1"/>
    <w:rsid w:val="009A36F3"/>
    <w:rsid w:val="009A6E7D"/>
    <w:rsid w:val="009B24A7"/>
    <w:rsid w:val="009B33F9"/>
    <w:rsid w:val="009C1B06"/>
    <w:rsid w:val="009C2AD6"/>
    <w:rsid w:val="009C5065"/>
    <w:rsid w:val="009C60BD"/>
    <w:rsid w:val="009C74DF"/>
    <w:rsid w:val="009D4B0B"/>
    <w:rsid w:val="009D5A77"/>
    <w:rsid w:val="009E13FF"/>
    <w:rsid w:val="009E1B3A"/>
    <w:rsid w:val="009E6C19"/>
    <w:rsid w:val="009F4CED"/>
    <w:rsid w:val="00A06BB1"/>
    <w:rsid w:val="00A06EB0"/>
    <w:rsid w:val="00A102E6"/>
    <w:rsid w:val="00A11A36"/>
    <w:rsid w:val="00A239EE"/>
    <w:rsid w:val="00A252A9"/>
    <w:rsid w:val="00A304FA"/>
    <w:rsid w:val="00A54B34"/>
    <w:rsid w:val="00A5599C"/>
    <w:rsid w:val="00A57A75"/>
    <w:rsid w:val="00A66E65"/>
    <w:rsid w:val="00A739CD"/>
    <w:rsid w:val="00A7733E"/>
    <w:rsid w:val="00A847B8"/>
    <w:rsid w:val="00A84DE2"/>
    <w:rsid w:val="00A86472"/>
    <w:rsid w:val="00A91C1F"/>
    <w:rsid w:val="00AA11DA"/>
    <w:rsid w:val="00AA6194"/>
    <w:rsid w:val="00AB2127"/>
    <w:rsid w:val="00AB52C6"/>
    <w:rsid w:val="00AC444E"/>
    <w:rsid w:val="00AC7BF3"/>
    <w:rsid w:val="00AD4AE6"/>
    <w:rsid w:val="00AE554D"/>
    <w:rsid w:val="00AE69B2"/>
    <w:rsid w:val="00AF2BC4"/>
    <w:rsid w:val="00B001D8"/>
    <w:rsid w:val="00B01674"/>
    <w:rsid w:val="00B027DB"/>
    <w:rsid w:val="00B158EC"/>
    <w:rsid w:val="00B15B7E"/>
    <w:rsid w:val="00B22CC2"/>
    <w:rsid w:val="00B2349C"/>
    <w:rsid w:val="00B31442"/>
    <w:rsid w:val="00B42B34"/>
    <w:rsid w:val="00B43715"/>
    <w:rsid w:val="00B474AB"/>
    <w:rsid w:val="00B50238"/>
    <w:rsid w:val="00B52AFB"/>
    <w:rsid w:val="00B54EF5"/>
    <w:rsid w:val="00B55163"/>
    <w:rsid w:val="00B5645D"/>
    <w:rsid w:val="00B60CAA"/>
    <w:rsid w:val="00B6517D"/>
    <w:rsid w:val="00B660A5"/>
    <w:rsid w:val="00B6769E"/>
    <w:rsid w:val="00B70C0E"/>
    <w:rsid w:val="00B811A8"/>
    <w:rsid w:val="00BC4C24"/>
    <w:rsid w:val="00BD0A01"/>
    <w:rsid w:val="00BD4A17"/>
    <w:rsid w:val="00BD51B8"/>
    <w:rsid w:val="00BD670A"/>
    <w:rsid w:val="00BE0DEB"/>
    <w:rsid w:val="00BE27FD"/>
    <w:rsid w:val="00BE486D"/>
    <w:rsid w:val="00BF0943"/>
    <w:rsid w:val="00C0241D"/>
    <w:rsid w:val="00C02DC0"/>
    <w:rsid w:val="00C030F0"/>
    <w:rsid w:val="00C0377C"/>
    <w:rsid w:val="00C07728"/>
    <w:rsid w:val="00C07B68"/>
    <w:rsid w:val="00C1485E"/>
    <w:rsid w:val="00C1488D"/>
    <w:rsid w:val="00C152DA"/>
    <w:rsid w:val="00C30CC9"/>
    <w:rsid w:val="00C34400"/>
    <w:rsid w:val="00C358D7"/>
    <w:rsid w:val="00C37D5F"/>
    <w:rsid w:val="00C44471"/>
    <w:rsid w:val="00C45D8F"/>
    <w:rsid w:val="00C461B0"/>
    <w:rsid w:val="00C52016"/>
    <w:rsid w:val="00C7321E"/>
    <w:rsid w:val="00C73458"/>
    <w:rsid w:val="00C758B7"/>
    <w:rsid w:val="00C82726"/>
    <w:rsid w:val="00C86800"/>
    <w:rsid w:val="00C91136"/>
    <w:rsid w:val="00C92C3A"/>
    <w:rsid w:val="00C92EF2"/>
    <w:rsid w:val="00C95A3F"/>
    <w:rsid w:val="00C95ED1"/>
    <w:rsid w:val="00CA4487"/>
    <w:rsid w:val="00CA7C39"/>
    <w:rsid w:val="00CA7E0F"/>
    <w:rsid w:val="00CB072E"/>
    <w:rsid w:val="00CB073E"/>
    <w:rsid w:val="00CB7DFA"/>
    <w:rsid w:val="00CC5517"/>
    <w:rsid w:val="00CC5AA2"/>
    <w:rsid w:val="00CC631C"/>
    <w:rsid w:val="00CC6C0A"/>
    <w:rsid w:val="00CD5D06"/>
    <w:rsid w:val="00CE167F"/>
    <w:rsid w:val="00CE4EBC"/>
    <w:rsid w:val="00CE58BA"/>
    <w:rsid w:val="00CE6549"/>
    <w:rsid w:val="00CE794C"/>
    <w:rsid w:val="00CF27AE"/>
    <w:rsid w:val="00CF4F2A"/>
    <w:rsid w:val="00D001C2"/>
    <w:rsid w:val="00D037B8"/>
    <w:rsid w:val="00D04A95"/>
    <w:rsid w:val="00D0627D"/>
    <w:rsid w:val="00D07DF2"/>
    <w:rsid w:val="00D1373B"/>
    <w:rsid w:val="00D2584D"/>
    <w:rsid w:val="00D418A3"/>
    <w:rsid w:val="00D55966"/>
    <w:rsid w:val="00D569CD"/>
    <w:rsid w:val="00D616C1"/>
    <w:rsid w:val="00D618C2"/>
    <w:rsid w:val="00D709C7"/>
    <w:rsid w:val="00D7513F"/>
    <w:rsid w:val="00D7533E"/>
    <w:rsid w:val="00D83C25"/>
    <w:rsid w:val="00D854AA"/>
    <w:rsid w:val="00D8787A"/>
    <w:rsid w:val="00D90905"/>
    <w:rsid w:val="00D93619"/>
    <w:rsid w:val="00D954E7"/>
    <w:rsid w:val="00DA365D"/>
    <w:rsid w:val="00DB204D"/>
    <w:rsid w:val="00DB5760"/>
    <w:rsid w:val="00DC39E6"/>
    <w:rsid w:val="00DC4C92"/>
    <w:rsid w:val="00DC6C2F"/>
    <w:rsid w:val="00DD1CE8"/>
    <w:rsid w:val="00DD24FC"/>
    <w:rsid w:val="00DD4E5E"/>
    <w:rsid w:val="00DD4F07"/>
    <w:rsid w:val="00DF67B7"/>
    <w:rsid w:val="00E000E6"/>
    <w:rsid w:val="00E117E4"/>
    <w:rsid w:val="00E135BD"/>
    <w:rsid w:val="00E20CC6"/>
    <w:rsid w:val="00E26036"/>
    <w:rsid w:val="00E33B9C"/>
    <w:rsid w:val="00E34616"/>
    <w:rsid w:val="00E4087C"/>
    <w:rsid w:val="00E44FAE"/>
    <w:rsid w:val="00E458DD"/>
    <w:rsid w:val="00E4793B"/>
    <w:rsid w:val="00E50EF4"/>
    <w:rsid w:val="00E52185"/>
    <w:rsid w:val="00E6582A"/>
    <w:rsid w:val="00E66B7C"/>
    <w:rsid w:val="00E67B65"/>
    <w:rsid w:val="00E71E72"/>
    <w:rsid w:val="00E73B4E"/>
    <w:rsid w:val="00E73D9E"/>
    <w:rsid w:val="00E758D5"/>
    <w:rsid w:val="00E812AD"/>
    <w:rsid w:val="00E8640C"/>
    <w:rsid w:val="00E87A97"/>
    <w:rsid w:val="00E935CA"/>
    <w:rsid w:val="00E93938"/>
    <w:rsid w:val="00E948A8"/>
    <w:rsid w:val="00E9544E"/>
    <w:rsid w:val="00EA5D5D"/>
    <w:rsid w:val="00EB13E5"/>
    <w:rsid w:val="00EB1B42"/>
    <w:rsid w:val="00EB7666"/>
    <w:rsid w:val="00EC0692"/>
    <w:rsid w:val="00EC3AD7"/>
    <w:rsid w:val="00EC3E6E"/>
    <w:rsid w:val="00EC5FDB"/>
    <w:rsid w:val="00ED02F0"/>
    <w:rsid w:val="00ED0C92"/>
    <w:rsid w:val="00ED16EE"/>
    <w:rsid w:val="00ED23A0"/>
    <w:rsid w:val="00ED3375"/>
    <w:rsid w:val="00ED5885"/>
    <w:rsid w:val="00EE08C6"/>
    <w:rsid w:val="00EE607F"/>
    <w:rsid w:val="00EE6DEB"/>
    <w:rsid w:val="00EE7522"/>
    <w:rsid w:val="00EF0399"/>
    <w:rsid w:val="00EF1C8C"/>
    <w:rsid w:val="00EF1FB0"/>
    <w:rsid w:val="00EF3C7E"/>
    <w:rsid w:val="00EF40E8"/>
    <w:rsid w:val="00EF6E04"/>
    <w:rsid w:val="00F02C8F"/>
    <w:rsid w:val="00F04795"/>
    <w:rsid w:val="00F04D38"/>
    <w:rsid w:val="00F1035E"/>
    <w:rsid w:val="00F107ED"/>
    <w:rsid w:val="00F131A6"/>
    <w:rsid w:val="00F21E8C"/>
    <w:rsid w:val="00F23D9E"/>
    <w:rsid w:val="00F41D7F"/>
    <w:rsid w:val="00F46111"/>
    <w:rsid w:val="00F514A1"/>
    <w:rsid w:val="00F53FE6"/>
    <w:rsid w:val="00F556F3"/>
    <w:rsid w:val="00F63744"/>
    <w:rsid w:val="00F727D5"/>
    <w:rsid w:val="00F745AE"/>
    <w:rsid w:val="00F81971"/>
    <w:rsid w:val="00F83CD8"/>
    <w:rsid w:val="00F84EBD"/>
    <w:rsid w:val="00F929F1"/>
    <w:rsid w:val="00F93248"/>
    <w:rsid w:val="00F948A7"/>
    <w:rsid w:val="00F963CC"/>
    <w:rsid w:val="00FB47F9"/>
    <w:rsid w:val="00FB6B34"/>
    <w:rsid w:val="00FB6BD5"/>
    <w:rsid w:val="00FC0AB0"/>
    <w:rsid w:val="00FC0B15"/>
    <w:rsid w:val="00FD11C6"/>
    <w:rsid w:val="00FE0223"/>
    <w:rsid w:val="00FF4902"/>
    <w:rsid w:val="00FF598A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083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74E2E"/>
    <w:pPr>
      <w:keepNext/>
      <w:spacing w:line="360" w:lineRule="auto"/>
      <w:jc w:val="both"/>
      <w:outlineLvl w:val="0"/>
    </w:pPr>
    <w:rPr>
      <w:rFonts w:eastAsia="Arial Unicode MS" w:cs="Calibri"/>
      <w:b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13E5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EB13E5"/>
    <w:rPr>
      <w:rFonts w:eastAsia="Times New Roman"/>
      <w:b/>
      <w:bCs/>
      <w:iCs/>
      <w:sz w:val="24"/>
      <w:szCs w:val="28"/>
    </w:rPr>
  </w:style>
  <w:style w:type="character" w:customStyle="1" w:styleId="Heading1Char">
    <w:name w:val="Heading 1 Char"/>
    <w:link w:val="Heading1"/>
    <w:uiPriority w:val="9"/>
    <w:rsid w:val="00274E2E"/>
    <w:rPr>
      <w:rFonts w:eastAsia="Arial Unicode MS" w:cs="Calibri"/>
      <w:b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5E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5E28"/>
    <w:rPr>
      <w:sz w:val="20"/>
      <w:szCs w:val="20"/>
    </w:rPr>
  </w:style>
  <w:style w:type="character" w:styleId="FootnoteReference">
    <w:name w:val="footnote reference"/>
    <w:uiPriority w:val="99"/>
    <w:unhideWhenUsed/>
    <w:rsid w:val="00085E28"/>
    <w:rPr>
      <w:vertAlign w:val="superscript"/>
    </w:rPr>
  </w:style>
  <w:style w:type="paragraph" w:styleId="NoSpacing">
    <w:name w:val="No Spacing"/>
    <w:uiPriority w:val="1"/>
    <w:qFormat/>
    <w:rsid w:val="00085E28"/>
    <w:pPr>
      <w:spacing w:after="0" w:line="240" w:lineRule="auto"/>
    </w:pPr>
  </w:style>
  <w:style w:type="table" w:styleId="TableGrid">
    <w:name w:val="Table Grid"/>
    <w:basedOn w:val="TableNormal"/>
    <w:uiPriority w:val="59"/>
    <w:rsid w:val="00085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E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5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E28"/>
  </w:style>
  <w:style w:type="paragraph" w:styleId="Footer">
    <w:name w:val="footer"/>
    <w:basedOn w:val="Normal"/>
    <w:link w:val="FooterChar"/>
    <w:uiPriority w:val="99"/>
    <w:unhideWhenUsed/>
    <w:rsid w:val="00085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E28"/>
  </w:style>
  <w:style w:type="paragraph" w:styleId="EndnoteText">
    <w:name w:val="endnote text"/>
    <w:basedOn w:val="Normal"/>
    <w:link w:val="EndnoteTextChar"/>
    <w:uiPriority w:val="99"/>
    <w:semiHidden/>
    <w:unhideWhenUsed/>
    <w:rsid w:val="00A54B3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4B3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54B3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C3D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D3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D3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D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D33"/>
    <w:rPr>
      <w:b/>
      <w:bCs/>
      <w:sz w:val="20"/>
      <w:szCs w:val="20"/>
    </w:rPr>
  </w:style>
  <w:style w:type="paragraph" w:customStyle="1" w:styleId="NoSpacing1">
    <w:name w:val="No Spacing1"/>
    <w:uiPriority w:val="1"/>
    <w:qFormat/>
    <w:rsid w:val="005F6A48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Revision">
    <w:name w:val="Revision"/>
    <w:hidden/>
    <w:uiPriority w:val="99"/>
    <w:semiHidden/>
    <w:rsid w:val="006528A8"/>
    <w:pPr>
      <w:spacing w:after="0" w:line="240" w:lineRule="auto"/>
    </w:pPr>
  </w:style>
  <w:style w:type="character" w:styleId="Strong">
    <w:name w:val="Strong"/>
    <w:uiPriority w:val="22"/>
    <w:qFormat/>
    <w:rsid w:val="00B234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74E2E"/>
    <w:pPr>
      <w:keepNext/>
      <w:spacing w:line="360" w:lineRule="auto"/>
      <w:jc w:val="both"/>
      <w:outlineLvl w:val="0"/>
    </w:pPr>
    <w:rPr>
      <w:rFonts w:eastAsia="Arial Unicode MS" w:cs="Calibri"/>
      <w:b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13E5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EB13E5"/>
    <w:rPr>
      <w:rFonts w:eastAsia="Times New Roman"/>
      <w:b/>
      <w:bCs/>
      <w:iCs/>
      <w:sz w:val="24"/>
      <w:szCs w:val="28"/>
    </w:rPr>
  </w:style>
  <w:style w:type="character" w:customStyle="1" w:styleId="Heading1Char">
    <w:name w:val="Heading 1 Char"/>
    <w:link w:val="Heading1"/>
    <w:uiPriority w:val="9"/>
    <w:rsid w:val="00274E2E"/>
    <w:rPr>
      <w:rFonts w:eastAsia="Arial Unicode MS" w:cs="Calibri"/>
      <w:b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5E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5E28"/>
    <w:rPr>
      <w:sz w:val="20"/>
      <w:szCs w:val="20"/>
    </w:rPr>
  </w:style>
  <w:style w:type="character" w:styleId="FootnoteReference">
    <w:name w:val="footnote reference"/>
    <w:uiPriority w:val="99"/>
    <w:unhideWhenUsed/>
    <w:rsid w:val="00085E28"/>
    <w:rPr>
      <w:vertAlign w:val="superscript"/>
    </w:rPr>
  </w:style>
  <w:style w:type="paragraph" w:styleId="NoSpacing">
    <w:name w:val="No Spacing"/>
    <w:uiPriority w:val="1"/>
    <w:qFormat/>
    <w:rsid w:val="00085E28"/>
    <w:pPr>
      <w:spacing w:after="0" w:line="240" w:lineRule="auto"/>
    </w:pPr>
  </w:style>
  <w:style w:type="table" w:styleId="TableGrid">
    <w:name w:val="Table Grid"/>
    <w:basedOn w:val="TableNormal"/>
    <w:uiPriority w:val="59"/>
    <w:rsid w:val="00085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E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5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E28"/>
  </w:style>
  <w:style w:type="paragraph" w:styleId="Footer">
    <w:name w:val="footer"/>
    <w:basedOn w:val="Normal"/>
    <w:link w:val="FooterChar"/>
    <w:uiPriority w:val="99"/>
    <w:unhideWhenUsed/>
    <w:rsid w:val="00085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E28"/>
  </w:style>
  <w:style w:type="paragraph" w:styleId="EndnoteText">
    <w:name w:val="endnote text"/>
    <w:basedOn w:val="Normal"/>
    <w:link w:val="EndnoteTextChar"/>
    <w:uiPriority w:val="99"/>
    <w:semiHidden/>
    <w:unhideWhenUsed/>
    <w:rsid w:val="00A54B3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4B3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54B3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C3D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D3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D3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D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D33"/>
    <w:rPr>
      <w:b/>
      <w:bCs/>
      <w:sz w:val="20"/>
      <w:szCs w:val="20"/>
    </w:rPr>
  </w:style>
  <w:style w:type="paragraph" w:customStyle="1" w:styleId="NoSpacing1">
    <w:name w:val="No Spacing1"/>
    <w:uiPriority w:val="1"/>
    <w:qFormat/>
    <w:rsid w:val="005F6A48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Revision">
    <w:name w:val="Revision"/>
    <w:hidden/>
    <w:uiPriority w:val="99"/>
    <w:semiHidden/>
    <w:rsid w:val="006528A8"/>
    <w:pPr>
      <w:spacing w:after="0" w:line="240" w:lineRule="auto"/>
    </w:pPr>
  </w:style>
  <w:style w:type="character" w:styleId="Strong">
    <w:name w:val="Strong"/>
    <w:uiPriority w:val="22"/>
    <w:qFormat/>
    <w:rsid w:val="00B234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CE392-0E3C-4167-8B5A-35B58964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ST</cp:lastModifiedBy>
  <cp:revision>4</cp:revision>
  <dcterms:created xsi:type="dcterms:W3CDTF">2017-01-13T12:48:00Z</dcterms:created>
  <dcterms:modified xsi:type="dcterms:W3CDTF">2017-01-13T12:50:00Z</dcterms:modified>
</cp:coreProperties>
</file>