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008B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49A6A87E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99AB501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5F1EA8ED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36436377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524B9E20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39FE1FEC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651B6298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66A25475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7C8EF447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133E3797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54E74FA1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48E6C109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57883F2C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20EC7113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29BAA392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7821DE52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465AD82A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26239E26" w14:textId="77777777" w:rsidR="00BE2CB3" w:rsidRPr="00BE2CB3" w:rsidRDefault="004026A0" w:rsidP="00BE2CB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Kashmir as a Borderland</w:t>
      </w:r>
    </w:p>
    <w:p w14:paraId="3F76D7F2" w14:textId="77777777" w:rsidR="00BE2CB3" w:rsidRPr="00BE2CB3" w:rsidRDefault="00BE2CB3" w:rsidP="00BE2CB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2CB3">
        <w:rPr>
          <w:rFonts w:ascii="Times New Roman" w:hAnsi="Times New Roman" w:cs="Times New Roman"/>
          <w:sz w:val="40"/>
          <w:szCs w:val="40"/>
        </w:rPr>
        <w:t>The Politics of Space and Belonging across the Line of Control</w:t>
      </w:r>
    </w:p>
    <w:p w14:paraId="4D4724F9" w14:textId="77777777" w:rsidR="00BE2CB3" w:rsidRPr="00BE2CB3" w:rsidRDefault="00BE2CB3" w:rsidP="00BE2CB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D6237ED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7C086645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694869D6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A1131DA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20B23C62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70C33A50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0CA1108B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A04532E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32F7C568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665CFB60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8246E7D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48AF785E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0EA98884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8E6E5AE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6D0600C0" w14:textId="77777777" w:rsidR="00BE2CB3" w:rsidRDefault="00BE2CB3">
      <w:pPr>
        <w:rPr>
          <w:rFonts w:ascii="Times New Roman" w:hAnsi="Times New Roman" w:cs="Times New Roman"/>
          <w:b/>
          <w:sz w:val="28"/>
          <w:szCs w:val="28"/>
        </w:rPr>
      </w:pPr>
    </w:p>
    <w:p w14:paraId="1A57BCF7" w14:textId="77777777" w:rsidR="005851B5" w:rsidRDefault="005851B5">
      <w:pPr>
        <w:rPr>
          <w:rFonts w:ascii="Times New Roman" w:hAnsi="Times New Roman" w:cs="Times New Roman"/>
          <w:b/>
          <w:sz w:val="28"/>
          <w:szCs w:val="28"/>
        </w:rPr>
      </w:pPr>
    </w:p>
    <w:p w14:paraId="32F902E8" w14:textId="77777777" w:rsidR="00FC3FEA" w:rsidRDefault="00B6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14:paraId="15F15A72" w14:textId="77777777" w:rsidR="00B67780" w:rsidRDefault="00B67780">
      <w:pPr>
        <w:rPr>
          <w:rFonts w:ascii="Times New Roman" w:hAnsi="Times New Roman" w:cs="Times New Roman"/>
          <w:b/>
          <w:sz w:val="28"/>
          <w:szCs w:val="28"/>
        </w:rPr>
      </w:pPr>
    </w:p>
    <w:p w14:paraId="67278AEC" w14:textId="77777777" w:rsidR="00917C8B" w:rsidRDefault="00917C8B">
      <w:pPr>
        <w:rPr>
          <w:rFonts w:ascii="Times New Roman" w:hAnsi="Times New Roman" w:cs="Times New Roman"/>
          <w:sz w:val="28"/>
          <w:szCs w:val="28"/>
        </w:rPr>
      </w:pPr>
    </w:p>
    <w:p w14:paraId="730972D2" w14:textId="77777777" w:rsidR="00917C8B" w:rsidRDefault="00917C8B" w:rsidP="00740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maps and figures</w:t>
      </w:r>
    </w:p>
    <w:p w14:paraId="4C86E27E" w14:textId="77777777" w:rsidR="007405BB" w:rsidRDefault="007405BB" w:rsidP="00740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Acknowledgements</w:t>
      </w:r>
    </w:p>
    <w:p w14:paraId="6DABCD85" w14:textId="77777777" w:rsidR="00B67780" w:rsidRPr="00582CFF" w:rsidRDefault="00B67780" w:rsidP="00740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CFF">
        <w:rPr>
          <w:rFonts w:ascii="Times New Roman" w:hAnsi="Times New Roman" w:cs="Times New Roman"/>
          <w:sz w:val="28"/>
          <w:szCs w:val="28"/>
        </w:rPr>
        <w:t>Introduction</w:t>
      </w:r>
      <w:r w:rsidR="00206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847AC" w14:textId="77777777" w:rsidR="00B67780" w:rsidRDefault="00B67780">
      <w:pPr>
        <w:rPr>
          <w:rFonts w:ascii="Times New Roman" w:hAnsi="Times New Roman" w:cs="Times New Roman"/>
        </w:rPr>
      </w:pPr>
    </w:p>
    <w:p w14:paraId="39E2821A" w14:textId="77777777" w:rsidR="00B67780" w:rsidRDefault="00B67780">
      <w:pPr>
        <w:rPr>
          <w:rFonts w:ascii="Times New Roman" w:hAnsi="Times New Roman" w:cs="Times New Roman"/>
        </w:rPr>
      </w:pPr>
    </w:p>
    <w:p w14:paraId="41A5F996" w14:textId="77777777" w:rsidR="00B67780" w:rsidRPr="00B140D6" w:rsidRDefault="00B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Chapter 1</w:t>
      </w:r>
      <w:r w:rsidR="00B140D6">
        <w:rPr>
          <w:rFonts w:ascii="Times New Roman" w:hAnsi="Times New Roman" w:cs="Times New Roman"/>
        </w:rPr>
        <w:tab/>
      </w:r>
      <w:r w:rsidR="00B140D6" w:rsidRPr="00B140D6">
        <w:rPr>
          <w:rFonts w:ascii="Times New Roman" w:hAnsi="Times New Roman" w:cs="Times New Roman"/>
          <w:sz w:val="28"/>
          <w:szCs w:val="28"/>
        </w:rPr>
        <w:t>Kashmir: The Idea and its Parts</w:t>
      </w:r>
      <w:r w:rsidR="00582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4B6AD" w14:textId="77777777" w:rsidR="00B140D6" w:rsidRPr="00B140D6" w:rsidRDefault="00B140D6">
      <w:pPr>
        <w:rPr>
          <w:rFonts w:ascii="Times New Roman" w:hAnsi="Times New Roman" w:cs="Times New Roman"/>
          <w:sz w:val="28"/>
          <w:szCs w:val="28"/>
        </w:rPr>
      </w:pPr>
    </w:p>
    <w:p w14:paraId="0DC0D3C2" w14:textId="77777777" w:rsidR="00B140D6" w:rsidRPr="00B140D6" w:rsidRDefault="00B140D6" w:rsidP="00B140D6">
      <w:pPr>
        <w:ind w:left="1418" w:right="-284"/>
        <w:rPr>
          <w:rFonts w:ascii="Times New Roman" w:hAnsi="Times New Roman" w:cs="Times New Roman"/>
          <w:iCs/>
          <w:sz w:val="24"/>
          <w:szCs w:val="24"/>
        </w:rPr>
      </w:pPr>
      <w:r w:rsidRPr="00B140D6">
        <w:rPr>
          <w:rFonts w:ascii="Times New Roman" w:hAnsi="Times New Roman" w:cs="Times New Roman"/>
          <w:iCs/>
          <w:sz w:val="24"/>
          <w:szCs w:val="24"/>
        </w:rPr>
        <w:t>Making the princely state: fixing borders and building a power centre in the Kashmir Valley</w:t>
      </w:r>
    </w:p>
    <w:p w14:paraId="398862D6" w14:textId="77777777" w:rsidR="00B140D6" w:rsidRPr="00B140D6" w:rsidRDefault="00B140D6" w:rsidP="00B140D6">
      <w:pPr>
        <w:ind w:left="1418"/>
        <w:rPr>
          <w:rFonts w:ascii="Times New Roman" w:hAnsi="Times New Roman" w:cs="Times New Roman"/>
          <w:sz w:val="24"/>
          <w:szCs w:val="24"/>
        </w:rPr>
      </w:pPr>
      <w:r w:rsidRPr="00B140D6">
        <w:rPr>
          <w:rFonts w:ascii="Times New Roman" w:hAnsi="Times New Roman" w:cs="Times New Roman"/>
          <w:sz w:val="24"/>
          <w:szCs w:val="24"/>
        </w:rPr>
        <w:t xml:space="preserve">Partition and the importance of taking sides </w:t>
      </w:r>
    </w:p>
    <w:p w14:paraId="40448FC6" w14:textId="77777777" w:rsidR="00B71895" w:rsidRDefault="00B140D6" w:rsidP="00B71895">
      <w:pPr>
        <w:ind w:left="1418"/>
        <w:rPr>
          <w:rFonts w:ascii="Times New Roman" w:hAnsi="Times New Roman" w:cs="Times New Roman"/>
          <w:sz w:val="24"/>
          <w:szCs w:val="24"/>
        </w:rPr>
      </w:pPr>
      <w:r w:rsidRPr="00B140D6">
        <w:rPr>
          <w:rFonts w:ascii="Times New Roman" w:hAnsi="Times New Roman" w:cs="Times New Roman"/>
          <w:sz w:val="24"/>
          <w:szCs w:val="24"/>
        </w:rPr>
        <w:t>Territorial integrity and transformation of the border space</w:t>
      </w:r>
    </w:p>
    <w:p w14:paraId="214C6537" w14:textId="77777777" w:rsidR="0038042E" w:rsidRPr="00B71895" w:rsidRDefault="0038042E" w:rsidP="00B7189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0AD3B0FF" w14:textId="77777777" w:rsidR="00B67780" w:rsidRDefault="00B67780">
      <w:pPr>
        <w:rPr>
          <w:rFonts w:ascii="Times New Roman" w:hAnsi="Times New Roman" w:cs="Times New Roman"/>
        </w:rPr>
      </w:pPr>
    </w:p>
    <w:p w14:paraId="7639DB15" w14:textId="77777777" w:rsidR="00B140D6" w:rsidRDefault="00B67780" w:rsidP="00B140D6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Chapter 2</w:t>
      </w:r>
      <w:r w:rsidR="00B140D6">
        <w:rPr>
          <w:rFonts w:ascii="Times New Roman" w:hAnsi="Times New Roman" w:cs="Times New Roman"/>
        </w:rPr>
        <w:tab/>
      </w:r>
      <w:r w:rsidR="00B140D6" w:rsidRPr="00B140D6">
        <w:rPr>
          <w:rFonts w:ascii="Times New Roman" w:hAnsi="Times New Roman" w:cs="Times New Roman"/>
          <w:sz w:val="28"/>
          <w:szCs w:val="28"/>
        </w:rPr>
        <w:t>Conceptualizing</w:t>
      </w:r>
      <w:r w:rsidR="00C8320D">
        <w:rPr>
          <w:rFonts w:ascii="Times New Roman" w:hAnsi="Times New Roman" w:cs="Times New Roman"/>
          <w:sz w:val="28"/>
          <w:szCs w:val="28"/>
        </w:rPr>
        <w:t xml:space="preserve"> a </w:t>
      </w:r>
      <w:r w:rsidR="00B140D6" w:rsidRPr="00B140D6">
        <w:rPr>
          <w:rFonts w:ascii="Times New Roman" w:hAnsi="Times New Roman" w:cs="Times New Roman"/>
          <w:sz w:val="28"/>
          <w:szCs w:val="28"/>
        </w:rPr>
        <w:t>Borderland Approach to Kashmir</w:t>
      </w:r>
      <w:r w:rsidR="00582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6BA87" w14:textId="77777777" w:rsidR="00B140D6" w:rsidRDefault="00B140D6" w:rsidP="00B140D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57E974C" w14:textId="77777777" w:rsidR="00B140D6" w:rsidRPr="00DB262A" w:rsidRDefault="00B140D6" w:rsidP="00DB262A">
      <w:pPr>
        <w:pStyle w:val="Prrafodelista"/>
        <w:ind w:left="709" w:hanging="720"/>
        <w:rPr>
          <w:bCs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62A">
        <w:rPr>
          <w:bCs/>
          <w:lang w:val="en-GB"/>
        </w:rPr>
        <w:t>The borderland</w:t>
      </w:r>
    </w:p>
    <w:p w14:paraId="247F18AD" w14:textId="77777777" w:rsidR="00B140D6" w:rsidRPr="00DB262A" w:rsidRDefault="00B140D6" w:rsidP="00DB262A">
      <w:pPr>
        <w:pStyle w:val="Prrafodelista"/>
        <w:ind w:hanging="720"/>
        <w:rPr>
          <w:bCs/>
          <w:lang w:val="en-GB"/>
        </w:rPr>
      </w:pPr>
      <w:r w:rsidRPr="00DB262A">
        <w:rPr>
          <w:bCs/>
          <w:lang w:val="en-GB"/>
        </w:rPr>
        <w:tab/>
      </w:r>
      <w:r w:rsidRPr="00DB262A">
        <w:rPr>
          <w:bCs/>
          <w:lang w:val="en-GB"/>
        </w:rPr>
        <w:tab/>
        <w:t>Border roads: the contours of making state space</w:t>
      </w:r>
    </w:p>
    <w:p w14:paraId="3AE26510" w14:textId="393926FB" w:rsidR="00B140D6" w:rsidRPr="00DB262A" w:rsidRDefault="00B140D6" w:rsidP="00DB262A">
      <w:pPr>
        <w:pStyle w:val="Prrafodelista"/>
        <w:ind w:hanging="720"/>
        <w:rPr>
          <w:bCs/>
          <w:lang w:val="en-GB"/>
        </w:rPr>
      </w:pPr>
      <w:r w:rsidRPr="00DB262A">
        <w:rPr>
          <w:bCs/>
          <w:lang w:val="en-GB"/>
        </w:rPr>
        <w:tab/>
      </w:r>
      <w:r w:rsidRPr="00DB262A">
        <w:rPr>
          <w:bCs/>
          <w:lang w:val="en-GB"/>
        </w:rPr>
        <w:tab/>
        <w:t>Violence, social diversity</w:t>
      </w:r>
      <w:r w:rsidR="00486447">
        <w:rPr>
          <w:bCs/>
          <w:lang w:val="en-GB"/>
        </w:rPr>
        <w:t>,</w:t>
      </w:r>
      <w:r w:rsidRPr="00DB262A">
        <w:rPr>
          <w:bCs/>
          <w:lang w:val="en-GB"/>
        </w:rPr>
        <w:t xml:space="preserve"> and fragmentation</w:t>
      </w:r>
    </w:p>
    <w:p w14:paraId="1A4BE3D7" w14:textId="66F864C0" w:rsidR="0038042E" w:rsidRDefault="00486447" w:rsidP="00DB262A">
      <w:pPr>
        <w:pStyle w:val="Prrafodelista"/>
        <w:ind w:firstLine="696"/>
        <w:rPr>
          <w:bCs/>
          <w:lang w:val="en-GB"/>
        </w:rPr>
      </w:pPr>
      <w:r>
        <w:rPr>
          <w:bCs/>
          <w:lang w:val="en-GB"/>
        </w:rPr>
        <w:t xml:space="preserve">The </w:t>
      </w:r>
      <w:r w:rsidR="00DB262A" w:rsidRPr="00DB262A">
        <w:rPr>
          <w:bCs/>
          <w:lang w:val="en-GB"/>
        </w:rPr>
        <w:t>Kashmir borderland as a distinct political space</w:t>
      </w:r>
    </w:p>
    <w:p w14:paraId="6C707E74" w14:textId="77777777" w:rsidR="00B140D6" w:rsidRPr="00DB262A" w:rsidRDefault="0038042E" w:rsidP="00DB262A">
      <w:pPr>
        <w:pStyle w:val="Prrafodelista"/>
        <w:ind w:firstLine="696"/>
        <w:rPr>
          <w:bCs/>
          <w:lang w:val="en-GB"/>
        </w:rPr>
      </w:pPr>
      <w:r>
        <w:rPr>
          <w:bCs/>
          <w:lang w:val="en-GB"/>
        </w:rPr>
        <w:t>Conclusion</w:t>
      </w:r>
      <w:r w:rsidR="00DB262A" w:rsidRPr="00DB262A">
        <w:rPr>
          <w:bCs/>
          <w:lang w:val="en-GB"/>
        </w:rPr>
        <w:t xml:space="preserve"> </w:t>
      </w:r>
    </w:p>
    <w:p w14:paraId="32B00FB1" w14:textId="77777777" w:rsidR="00B67780" w:rsidRDefault="00B67780">
      <w:pPr>
        <w:rPr>
          <w:rFonts w:ascii="Times New Roman" w:hAnsi="Times New Roman" w:cs="Times New Roman"/>
        </w:rPr>
      </w:pPr>
    </w:p>
    <w:p w14:paraId="2756D457" w14:textId="0DD9233F" w:rsidR="00DB262A" w:rsidRDefault="00B67780" w:rsidP="0074631F">
      <w:pPr>
        <w:pStyle w:val="Standard1"/>
        <w:spacing w:after="0" w:line="240" w:lineRule="auto"/>
        <w:ind w:left="1412" w:right="-284" w:hanging="14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Chapter 3</w:t>
      </w:r>
      <w:r w:rsidR="00DB262A">
        <w:rPr>
          <w:rFonts w:ascii="Times New Roman" w:hAnsi="Times New Roman" w:cs="Times New Roman"/>
        </w:rPr>
        <w:tab/>
      </w:r>
      <w:bookmarkStart w:id="0" w:name="_Hlk523926703"/>
      <w:r w:rsidR="00DB262A" w:rsidRPr="00DB262A">
        <w:rPr>
          <w:rFonts w:ascii="Times New Roman" w:hAnsi="Times New Roman" w:cs="Times New Roman"/>
          <w:sz w:val="28"/>
          <w:szCs w:val="28"/>
        </w:rPr>
        <w:t>Urban Areas Near the LoC (</w:t>
      </w:r>
      <w:r w:rsidR="0038042E">
        <w:rPr>
          <w:rFonts w:ascii="Times New Roman" w:hAnsi="Times New Roman" w:cs="Times New Roman"/>
          <w:sz w:val="28"/>
          <w:szCs w:val="28"/>
        </w:rPr>
        <w:t>I</w:t>
      </w:r>
      <w:r w:rsidR="00DB262A" w:rsidRPr="00DB262A">
        <w:rPr>
          <w:rFonts w:ascii="Times New Roman" w:hAnsi="Times New Roman" w:cs="Times New Roman"/>
          <w:sz w:val="28"/>
          <w:szCs w:val="28"/>
        </w:rPr>
        <w:t>):</w:t>
      </w:r>
      <w:r w:rsidR="00BC6DA3">
        <w:rPr>
          <w:rFonts w:ascii="Times New Roman" w:hAnsi="Times New Roman" w:cs="Times New Roman"/>
          <w:sz w:val="28"/>
          <w:szCs w:val="28"/>
        </w:rPr>
        <w:t xml:space="preserve"> T</w:t>
      </w:r>
      <w:r w:rsidR="00DB262A" w:rsidRPr="00DB262A">
        <w:rPr>
          <w:rFonts w:ascii="Times New Roman" w:hAnsi="Times New Roman" w:cs="Times New Roman"/>
          <w:sz w:val="28"/>
          <w:szCs w:val="28"/>
        </w:rPr>
        <w:t>he ‘Kashmir Issue’ in Srinagar and Muzaffarabad</w:t>
      </w:r>
      <w:bookmarkEnd w:id="0"/>
    </w:p>
    <w:p w14:paraId="491CDBAE" w14:textId="77777777" w:rsidR="0074631F" w:rsidRPr="0074631F" w:rsidRDefault="0074631F" w:rsidP="0074631F">
      <w:pPr>
        <w:pStyle w:val="Standard1"/>
        <w:spacing w:after="0" w:line="240" w:lineRule="auto"/>
        <w:ind w:left="1412" w:right="-284" w:hanging="1412"/>
        <w:rPr>
          <w:rFonts w:ascii="Times New Roman" w:hAnsi="Times New Roman" w:cs="Times New Roman"/>
          <w:sz w:val="28"/>
          <w:szCs w:val="28"/>
        </w:rPr>
      </w:pPr>
    </w:p>
    <w:p w14:paraId="73248663" w14:textId="77777777" w:rsidR="00DB262A" w:rsidRPr="00DB262A" w:rsidRDefault="00DB262A" w:rsidP="00DB262A">
      <w:pPr>
        <w:pStyle w:val="Standard1"/>
        <w:spacing w:after="0" w:line="240" w:lineRule="auto"/>
        <w:ind w:left="704" w:right="-284" w:firstLine="708"/>
        <w:jc w:val="both"/>
        <w:rPr>
          <w:rFonts w:ascii="Times New Roman" w:eastAsia="Yu Mincho Light" w:hAnsi="Times New Roman" w:cs="Times New Roman"/>
          <w:iCs/>
          <w:sz w:val="24"/>
          <w:szCs w:val="24"/>
        </w:rPr>
      </w:pPr>
      <w:r w:rsidRPr="00DB262A">
        <w:rPr>
          <w:rFonts w:ascii="Times New Roman" w:eastAsia="Yu Mincho Light" w:hAnsi="Times New Roman" w:cs="Times New Roman"/>
          <w:iCs/>
          <w:sz w:val="24"/>
          <w:szCs w:val="24"/>
        </w:rPr>
        <w:t xml:space="preserve">Militarization of the urban </w:t>
      </w:r>
    </w:p>
    <w:p w14:paraId="5B447E8C" w14:textId="77777777" w:rsidR="00DB262A" w:rsidRPr="00DB262A" w:rsidRDefault="00DB262A" w:rsidP="00DB262A">
      <w:pPr>
        <w:pStyle w:val="Standard1"/>
        <w:spacing w:after="0" w:line="240" w:lineRule="auto"/>
        <w:ind w:left="720" w:right="-284" w:firstLine="692"/>
        <w:jc w:val="both"/>
        <w:rPr>
          <w:rFonts w:ascii="Times New Roman" w:eastAsia="Yu Mincho Light" w:hAnsi="Times New Roman" w:cs="Times New Roman"/>
          <w:iCs/>
          <w:sz w:val="24"/>
          <w:szCs w:val="24"/>
        </w:rPr>
      </w:pPr>
      <w:r w:rsidRPr="00DB262A">
        <w:rPr>
          <w:rFonts w:ascii="Times New Roman" w:eastAsia="Yu Mincho Light" w:hAnsi="Times New Roman" w:cs="Times New Roman"/>
          <w:iCs/>
          <w:sz w:val="24"/>
          <w:szCs w:val="24"/>
        </w:rPr>
        <w:t>Srinagar: the epicentre of conflict</w:t>
      </w:r>
    </w:p>
    <w:p w14:paraId="6DB7A0FD" w14:textId="77777777" w:rsidR="00DB262A" w:rsidRPr="00DB262A" w:rsidRDefault="00DB262A" w:rsidP="00DB262A">
      <w:pPr>
        <w:pStyle w:val="Standard1"/>
        <w:spacing w:after="0" w:line="240" w:lineRule="auto"/>
        <w:ind w:left="70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2A">
        <w:rPr>
          <w:rFonts w:ascii="Times New Roman" w:hAnsi="Times New Roman" w:cs="Times New Roman"/>
          <w:sz w:val="24"/>
          <w:szCs w:val="24"/>
        </w:rPr>
        <w:t>Muzaffarabad: the place of refuge and support of the Kashmir cause</w:t>
      </w:r>
    </w:p>
    <w:p w14:paraId="38A80BD6" w14:textId="77777777" w:rsidR="0038042E" w:rsidRPr="00DB262A" w:rsidRDefault="0038042E" w:rsidP="0038042E">
      <w:pPr>
        <w:pStyle w:val="Standard1"/>
        <w:spacing w:after="0" w:line="240" w:lineRule="auto"/>
        <w:ind w:left="70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21DAE962" w14:textId="77777777" w:rsidR="00B67780" w:rsidRDefault="00B67780">
      <w:pPr>
        <w:rPr>
          <w:rFonts w:ascii="Times New Roman" w:hAnsi="Times New Roman" w:cs="Times New Roman"/>
        </w:rPr>
      </w:pPr>
    </w:p>
    <w:p w14:paraId="663829DE" w14:textId="284598DD" w:rsidR="00506632" w:rsidRDefault="00B67780" w:rsidP="00506632">
      <w:pPr>
        <w:pStyle w:val="Standard1"/>
        <w:spacing w:after="0" w:line="240" w:lineRule="auto"/>
        <w:ind w:left="1410" w:right="-284" w:hanging="1410"/>
        <w:rPr>
          <w:rFonts w:ascii="Times New Roman" w:eastAsia="Yu Mincho Light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</w:rPr>
        <w:t>Chapter 4</w:t>
      </w:r>
      <w:r w:rsidR="00DB262A">
        <w:rPr>
          <w:rFonts w:ascii="Times New Roman" w:hAnsi="Times New Roman" w:cs="Times New Roman"/>
        </w:rPr>
        <w:tab/>
      </w:r>
      <w:r w:rsidR="00DB262A" w:rsidRPr="00DB262A">
        <w:rPr>
          <w:rFonts w:ascii="Times New Roman" w:eastAsia="Yu Mincho Light" w:hAnsi="Times New Roman" w:cs="Times New Roman"/>
          <w:iCs/>
          <w:sz w:val="28"/>
          <w:szCs w:val="28"/>
        </w:rPr>
        <w:t xml:space="preserve">Urban Areas Near the LoC </w:t>
      </w:r>
      <w:r w:rsidR="0038042E">
        <w:rPr>
          <w:rFonts w:ascii="Times New Roman" w:eastAsia="Yu Mincho Light" w:hAnsi="Times New Roman" w:cs="Times New Roman"/>
          <w:iCs/>
          <w:sz w:val="28"/>
          <w:szCs w:val="28"/>
        </w:rPr>
        <w:t>(</w:t>
      </w:r>
      <w:r w:rsidR="00DB262A" w:rsidRPr="00DB262A">
        <w:rPr>
          <w:rFonts w:ascii="Times New Roman" w:eastAsia="Yu Mincho Light" w:hAnsi="Times New Roman" w:cs="Times New Roman"/>
          <w:iCs/>
          <w:sz w:val="28"/>
          <w:szCs w:val="28"/>
        </w:rPr>
        <w:t>II</w:t>
      </w:r>
      <w:r w:rsidR="0038042E">
        <w:rPr>
          <w:rFonts w:ascii="Times New Roman" w:eastAsia="Yu Mincho Light" w:hAnsi="Times New Roman" w:cs="Times New Roman"/>
          <w:iCs/>
          <w:sz w:val="28"/>
          <w:szCs w:val="28"/>
        </w:rPr>
        <w:t>)</w:t>
      </w:r>
      <w:r w:rsidR="00DB262A" w:rsidRPr="00DB262A">
        <w:rPr>
          <w:rFonts w:ascii="Times New Roman" w:eastAsia="Yu Mincho Light" w:hAnsi="Times New Roman" w:cs="Times New Roman"/>
          <w:iCs/>
          <w:sz w:val="28"/>
          <w:szCs w:val="28"/>
        </w:rPr>
        <w:t>:</w:t>
      </w:r>
      <w:r w:rsidR="00B62551">
        <w:rPr>
          <w:rFonts w:ascii="Times New Roman" w:eastAsia="Yu Mincho Light" w:hAnsi="Times New Roman" w:cs="Times New Roman"/>
          <w:iCs/>
          <w:sz w:val="28"/>
          <w:szCs w:val="28"/>
        </w:rPr>
        <w:t xml:space="preserve"> T</w:t>
      </w:r>
      <w:r w:rsidR="00DB262A" w:rsidRPr="00DB262A">
        <w:rPr>
          <w:rFonts w:ascii="Times New Roman" w:eastAsia="Yu Mincho Light" w:hAnsi="Times New Roman" w:cs="Times New Roman"/>
          <w:iCs/>
          <w:sz w:val="28"/>
          <w:szCs w:val="28"/>
        </w:rPr>
        <w:t>he ‘Kashmir Issue’ in Skardu and Kargil</w:t>
      </w:r>
    </w:p>
    <w:p w14:paraId="13AB1E9D" w14:textId="77777777" w:rsidR="00506632" w:rsidRDefault="00506632" w:rsidP="00506632">
      <w:pPr>
        <w:pStyle w:val="Standard1"/>
        <w:spacing w:after="0" w:line="240" w:lineRule="auto"/>
        <w:ind w:left="1410" w:right="-284"/>
        <w:rPr>
          <w:rFonts w:ascii="Times New Roman" w:hAnsi="Times New Roman" w:cs="Times New Roman"/>
          <w:b/>
          <w:sz w:val="24"/>
          <w:szCs w:val="24"/>
        </w:rPr>
      </w:pPr>
    </w:p>
    <w:p w14:paraId="26C23545" w14:textId="77777777" w:rsidR="00506632" w:rsidRPr="00506632" w:rsidRDefault="00506632" w:rsidP="00506632">
      <w:pPr>
        <w:pStyle w:val="Standard1"/>
        <w:spacing w:after="0" w:line="240" w:lineRule="auto"/>
        <w:ind w:left="1410" w:right="-284"/>
        <w:rPr>
          <w:rFonts w:ascii="Times New Roman" w:eastAsia="Yu Mincho Light" w:hAnsi="Times New Roman" w:cs="Times New Roman"/>
          <w:iCs/>
          <w:sz w:val="28"/>
          <w:szCs w:val="28"/>
        </w:rPr>
      </w:pPr>
      <w:r w:rsidRPr="00506632">
        <w:rPr>
          <w:rFonts w:ascii="Times New Roman" w:hAnsi="Times New Roman" w:cs="Times New Roman"/>
          <w:sz w:val="24"/>
          <w:szCs w:val="24"/>
        </w:rPr>
        <w:t>The specific position of Skardu as a non-Kashmiri and non-Pakistani location</w:t>
      </w:r>
    </w:p>
    <w:p w14:paraId="03824F71" w14:textId="77777777" w:rsidR="00506632" w:rsidRPr="00506632" w:rsidRDefault="00506632" w:rsidP="00506632">
      <w:pPr>
        <w:pStyle w:val="Standard1"/>
        <w:spacing w:after="0" w:line="240" w:lineRule="auto"/>
        <w:ind w:left="1410" w:right="-284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>Kargil and the borders of the nation</w:t>
      </w:r>
    </w:p>
    <w:p w14:paraId="392E5E72" w14:textId="328EACAF" w:rsidR="00506632" w:rsidRPr="005E67EB" w:rsidRDefault="00486447" w:rsidP="00506632">
      <w:pPr>
        <w:pStyle w:val="Standard1"/>
        <w:spacing w:after="0" w:line="240" w:lineRule="auto"/>
        <w:ind w:left="141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6632" w:rsidRPr="005E67EB">
        <w:rPr>
          <w:rFonts w:ascii="Times New Roman" w:hAnsi="Times New Roman" w:cs="Times New Roman"/>
          <w:sz w:val="24"/>
          <w:szCs w:val="24"/>
        </w:rPr>
        <w:t>onclusion</w:t>
      </w:r>
    </w:p>
    <w:p w14:paraId="42E9FE53" w14:textId="77777777" w:rsidR="00B67780" w:rsidRPr="005E67EB" w:rsidRDefault="00B67780">
      <w:pPr>
        <w:rPr>
          <w:rFonts w:ascii="Times New Roman" w:hAnsi="Times New Roman" w:cs="Times New Roman"/>
        </w:rPr>
      </w:pPr>
    </w:p>
    <w:p w14:paraId="25CE97DC" w14:textId="77777777" w:rsidR="0054303E" w:rsidRDefault="00B67780" w:rsidP="0054303E">
      <w:pPr>
        <w:pStyle w:val="Standard1"/>
        <w:spacing w:after="0" w:line="48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>Chapter 5</w:t>
      </w:r>
      <w:r w:rsidR="009C4BF7">
        <w:rPr>
          <w:rFonts w:ascii="Times New Roman" w:hAnsi="Times New Roman" w:cs="Times New Roman"/>
        </w:rPr>
        <w:tab/>
      </w:r>
      <w:r w:rsidR="0054303E" w:rsidRPr="0054303E">
        <w:rPr>
          <w:rFonts w:ascii="Times New Roman" w:eastAsia="SimSun" w:hAnsi="Times New Roman" w:cs="Times New Roman"/>
          <w:sz w:val="28"/>
          <w:szCs w:val="28"/>
          <w:lang w:eastAsia="en-US"/>
        </w:rPr>
        <w:t>The Line... the People</w:t>
      </w:r>
      <w:r w:rsidR="0020648F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14:paraId="01A4A75F" w14:textId="77777777" w:rsidR="0054303E" w:rsidRPr="00B62551" w:rsidRDefault="0054303E" w:rsidP="0038042E">
      <w:pPr>
        <w:pStyle w:val="Standard1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B6255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The opening of the LoC</w:t>
      </w:r>
    </w:p>
    <w:p w14:paraId="24B58FD3" w14:textId="77777777" w:rsidR="0054303E" w:rsidRPr="00B62551" w:rsidRDefault="0054303E" w:rsidP="0038042E">
      <w:pPr>
        <w:pStyle w:val="Standar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25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Border </w:t>
      </w:r>
      <w:proofErr w:type="spellStart"/>
      <w:r w:rsidRPr="00B625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immobilities</w:t>
      </w:r>
      <w:proofErr w:type="spellEnd"/>
      <w:r w:rsidRPr="00B625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separation across Kargil (Ladakh) and Baltista</w:t>
      </w:r>
      <w:r w:rsidR="00413023" w:rsidRPr="00B625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</w:p>
    <w:p w14:paraId="645B60DA" w14:textId="77777777" w:rsidR="0038042E" w:rsidRPr="00B62551" w:rsidRDefault="00413023" w:rsidP="0038042E">
      <w:pPr>
        <w:suppressAutoHyphens/>
        <w:autoSpaceDN w:val="0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62551">
        <w:rPr>
          <w:rFonts w:ascii="Times New Roman" w:eastAsia="SimSun" w:hAnsi="Times New Roman" w:cs="Times New Roman"/>
          <w:kern w:val="3"/>
          <w:sz w:val="24"/>
          <w:szCs w:val="24"/>
        </w:rPr>
        <w:t>Border work: normalizing the state space</w:t>
      </w:r>
    </w:p>
    <w:p w14:paraId="209F7050" w14:textId="77777777" w:rsidR="00413023" w:rsidRPr="00413023" w:rsidRDefault="0038042E" w:rsidP="0074631F">
      <w:pPr>
        <w:suppressAutoHyphens/>
        <w:autoSpaceDN w:val="0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Conclusion</w:t>
      </w:r>
    </w:p>
    <w:p w14:paraId="1FA47871" w14:textId="77777777" w:rsidR="00B67780" w:rsidRDefault="00B67780">
      <w:pPr>
        <w:rPr>
          <w:rFonts w:ascii="Times New Roman" w:hAnsi="Times New Roman" w:cs="Times New Roman"/>
        </w:rPr>
      </w:pPr>
    </w:p>
    <w:p w14:paraId="03AD568E" w14:textId="5F7438D4" w:rsidR="00B67780" w:rsidRDefault="00B67780" w:rsidP="0041302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</w:t>
      </w:r>
      <w:r w:rsidR="004212B4">
        <w:rPr>
          <w:rFonts w:ascii="Times New Roman" w:hAnsi="Times New Roman" w:cs="Times New Roman"/>
        </w:rPr>
        <w:t>onclusion</w:t>
      </w:r>
      <w:r w:rsidR="004212B4">
        <w:rPr>
          <w:rFonts w:ascii="Times New Roman" w:hAnsi="Times New Roman" w:cs="Times New Roman"/>
        </w:rPr>
        <w:tab/>
      </w:r>
      <w:r w:rsidR="00B0415B">
        <w:rPr>
          <w:rFonts w:ascii="Times New Roman" w:hAnsi="Times New Roman" w:cs="Times New Roman"/>
          <w:sz w:val="28"/>
          <w:szCs w:val="28"/>
        </w:rPr>
        <w:t>T</w:t>
      </w:r>
      <w:r w:rsidR="00413023" w:rsidRPr="00413023">
        <w:rPr>
          <w:rFonts w:ascii="Times New Roman" w:hAnsi="Times New Roman" w:cs="Times New Roman"/>
          <w:sz w:val="28"/>
          <w:szCs w:val="28"/>
        </w:rPr>
        <w:t>he Politic</w:t>
      </w:r>
      <w:r w:rsidR="00C07ADB">
        <w:rPr>
          <w:rFonts w:ascii="Times New Roman" w:hAnsi="Times New Roman" w:cs="Times New Roman"/>
          <w:sz w:val="28"/>
          <w:szCs w:val="28"/>
        </w:rPr>
        <w:t>s</w:t>
      </w:r>
      <w:r w:rsidR="00413023" w:rsidRPr="00413023">
        <w:rPr>
          <w:rFonts w:ascii="Times New Roman" w:hAnsi="Times New Roman" w:cs="Times New Roman"/>
          <w:sz w:val="28"/>
          <w:szCs w:val="28"/>
        </w:rPr>
        <w:t xml:space="preserve"> of Belonging in the Kashmir Borderland</w:t>
      </w:r>
      <w:r w:rsidR="00206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E2E59" w14:textId="77777777" w:rsidR="00413023" w:rsidRDefault="00413023" w:rsidP="00413023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05A4DEFB" w14:textId="77777777" w:rsidR="00413023" w:rsidRPr="00413023" w:rsidRDefault="00413023" w:rsidP="0041302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023">
        <w:rPr>
          <w:rFonts w:ascii="Times New Roman" w:eastAsia="Times New Roman" w:hAnsi="Times New Roman" w:cs="Times New Roman"/>
          <w:sz w:val="24"/>
          <w:szCs w:val="24"/>
          <w:lang w:val="en-GB"/>
        </w:rPr>
        <w:t>The case of Ahmed</w:t>
      </w:r>
    </w:p>
    <w:p w14:paraId="210B0413" w14:textId="77777777" w:rsidR="00413023" w:rsidRPr="00413023" w:rsidRDefault="00413023" w:rsidP="00413023">
      <w:pPr>
        <w:pStyle w:val="Normal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30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Understanding belonging: space and identity</w:t>
      </w:r>
    </w:p>
    <w:p w14:paraId="3EA80BEB" w14:textId="77777777" w:rsidR="00413023" w:rsidRPr="00413023" w:rsidRDefault="00413023" w:rsidP="00413023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30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Belonging across borders as claims to recognition</w:t>
      </w:r>
    </w:p>
    <w:p w14:paraId="4FDE06FE" w14:textId="77777777" w:rsidR="00413023" w:rsidRDefault="00413023" w:rsidP="008E47F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3023">
        <w:rPr>
          <w:lang w:val="en-GB"/>
        </w:rPr>
        <w:tab/>
      </w:r>
      <w:r w:rsidRPr="00413023">
        <w:rPr>
          <w:rFonts w:ascii="Times New Roman" w:eastAsia="Times New Roman" w:hAnsi="Times New Roman" w:cs="Times New Roman"/>
          <w:sz w:val="24"/>
          <w:szCs w:val="24"/>
          <w:lang w:val="en-GB"/>
        </w:rPr>
        <w:t>Politics of belonging and world (b)ordering</w:t>
      </w:r>
    </w:p>
    <w:p w14:paraId="13BF2933" w14:textId="51831525" w:rsidR="0038042E" w:rsidRDefault="0038042E" w:rsidP="008E47F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79C44B9" w14:textId="77777777" w:rsidR="0038042E" w:rsidRDefault="0038042E" w:rsidP="0074631F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Acronyms</w:t>
      </w:r>
    </w:p>
    <w:p w14:paraId="310533B7" w14:textId="77777777" w:rsidR="0020648F" w:rsidRPr="007405BB" w:rsidRDefault="0038042E" w:rsidP="0074631F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405BB"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="0020648F" w:rsidRPr="007405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14:paraId="2F9DCA66" w14:textId="77777777" w:rsidR="00B67780" w:rsidRPr="007405BB" w:rsidRDefault="00B67780" w:rsidP="00746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6A7981" w14:textId="77777777" w:rsidR="00B67780" w:rsidRDefault="00B67780" w:rsidP="00746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</w:t>
      </w:r>
    </w:p>
    <w:p w14:paraId="36C42A86" w14:textId="77777777" w:rsidR="00B67780" w:rsidRDefault="00B67780" w:rsidP="00746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0164C" w14:textId="77777777" w:rsidR="00B67780" w:rsidRDefault="00B67780" w:rsidP="00746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841D40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2D631092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C7F6F4E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FDDDB00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0D277CC6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3EEA6F61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2BF9F99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C5A95BC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A2F2F61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0F396D2A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291D9E54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704FCD96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08EE1DD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47BA431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5656BB86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5864E7B5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3219F767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2934EC6E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6E5F12C6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50601576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124407D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36CAAF1D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8ACABC0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3345B1C7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3C1EEA5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1ECF122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9EB59E0" w14:textId="1C5C0F20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2BD1180" w14:textId="7A550AED" w:rsidR="00BB5495" w:rsidRDefault="00BB5495">
      <w:pPr>
        <w:rPr>
          <w:rFonts w:ascii="Times New Roman" w:hAnsi="Times New Roman" w:cs="Times New Roman"/>
          <w:sz w:val="24"/>
          <w:szCs w:val="24"/>
        </w:rPr>
      </w:pPr>
    </w:p>
    <w:p w14:paraId="2B91257A" w14:textId="77777777" w:rsidR="00BB5495" w:rsidRDefault="00BB5495">
      <w:pPr>
        <w:rPr>
          <w:rFonts w:ascii="Times New Roman" w:hAnsi="Times New Roman" w:cs="Times New Roman"/>
          <w:sz w:val="24"/>
          <w:szCs w:val="24"/>
        </w:rPr>
      </w:pPr>
    </w:p>
    <w:p w14:paraId="64E3CCE0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123799CD" w14:textId="77777777" w:rsidR="0074631F" w:rsidRDefault="0074631F">
      <w:pPr>
        <w:rPr>
          <w:rFonts w:ascii="Times New Roman" w:hAnsi="Times New Roman" w:cs="Times New Roman"/>
          <w:sz w:val="24"/>
          <w:szCs w:val="24"/>
        </w:rPr>
      </w:pPr>
    </w:p>
    <w:p w14:paraId="7A13FA94" w14:textId="77777777" w:rsidR="0074631F" w:rsidRDefault="0074631F">
      <w:pPr>
        <w:rPr>
          <w:rFonts w:ascii="Times New Roman" w:hAnsi="Times New Roman" w:cs="Times New Roman"/>
          <w:sz w:val="24"/>
          <w:szCs w:val="24"/>
        </w:rPr>
      </w:pPr>
    </w:p>
    <w:p w14:paraId="6B80E6F1" w14:textId="77777777" w:rsidR="002B79F6" w:rsidRDefault="002B79F6">
      <w:pPr>
        <w:rPr>
          <w:rFonts w:ascii="Times New Roman" w:hAnsi="Times New Roman" w:cs="Times New Roman"/>
          <w:sz w:val="24"/>
          <w:szCs w:val="24"/>
        </w:rPr>
      </w:pPr>
    </w:p>
    <w:p w14:paraId="4B288A09" w14:textId="77777777" w:rsidR="002B79F6" w:rsidRDefault="002B79F6">
      <w:pPr>
        <w:rPr>
          <w:rFonts w:ascii="Times New Roman" w:hAnsi="Times New Roman" w:cs="Times New Roman"/>
          <w:b/>
          <w:sz w:val="28"/>
          <w:szCs w:val="28"/>
        </w:rPr>
      </w:pPr>
      <w:r w:rsidRPr="002B7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 of Maps and </w:t>
      </w:r>
      <w:r w:rsidR="00917C8B">
        <w:rPr>
          <w:rFonts w:ascii="Times New Roman" w:hAnsi="Times New Roman" w:cs="Times New Roman"/>
          <w:b/>
          <w:sz w:val="28"/>
          <w:szCs w:val="28"/>
        </w:rPr>
        <w:t>Images</w:t>
      </w:r>
    </w:p>
    <w:p w14:paraId="6D44570E" w14:textId="77777777" w:rsidR="002B79F6" w:rsidRDefault="002B79F6">
      <w:pPr>
        <w:rPr>
          <w:rFonts w:ascii="Times New Roman" w:hAnsi="Times New Roman" w:cs="Times New Roman"/>
          <w:b/>
          <w:sz w:val="28"/>
          <w:szCs w:val="28"/>
        </w:rPr>
      </w:pPr>
    </w:p>
    <w:p w14:paraId="71CCA17B" w14:textId="77777777" w:rsidR="002B79F6" w:rsidRDefault="002B79F6">
      <w:pPr>
        <w:rPr>
          <w:rFonts w:ascii="Times New Roman" w:hAnsi="Times New Roman" w:cs="Times New Roman"/>
          <w:b/>
          <w:sz w:val="28"/>
          <w:szCs w:val="28"/>
        </w:rPr>
      </w:pPr>
    </w:p>
    <w:p w14:paraId="525BCD04" w14:textId="77777777" w:rsidR="002B79F6" w:rsidRDefault="002B79F6">
      <w:pPr>
        <w:rPr>
          <w:rFonts w:ascii="Times New Roman" w:hAnsi="Times New Roman" w:cs="Times New Roman"/>
          <w:b/>
          <w:sz w:val="28"/>
          <w:szCs w:val="28"/>
        </w:rPr>
      </w:pPr>
    </w:p>
    <w:p w14:paraId="26D4EA7F" w14:textId="1D6703A6" w:rsidR="002B79F6" w:rsidRDefault="002B79F6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79F6">
        <w:rPr>
          <w:rFonts w:ascii="Times New Roman" w:hAnsi="Times New Roman" w:cs="Times New Roman"/>
          <w:sz w:val="24"/>
          <w:szCs w:val="24"/>
        </w:rPr>
        <w:t xml:space="preserve">Map </w:t>
      </w:r>
      <w:r w:rsidR="00917C8B">
        <w:rPr>
          <w:rFonts w:ascii="Times New Roman" w:hAnsi="Times New Roman" w:cs="Times New Roman"/>
          <w:sz w:val="24"/>
          <w:szCs w:val="24"/>
        </w:rPr>
        <w:t xml:space="preserve">  0</w:t>
      </w:r>
      <w:r w:rsidRPr="002B79F6">
        <w:rPr>
          <w:rFonts w:ascii="Times New Roman" w:hAnsi="Times New Roman" w:cs="Times New Roman"/>
          <w:sz w:val="24"/>
          <w:szCs w:val="24"/>
        </w:rPr>
        <w:t>.1</w:t>
      </w:r>
      <w:r w:rsidRPr="002B79F6">
        <w:rPr>
          <w:rFonts w:ascii="Times New Roman" w:hAnsi="Times New Roman" w:cs="Times New Roman"/>
          <w:sz w:val="24"/>
          <w:szCs w:val="24"/>
        </w:rPr>
        <w:tab/>
      </w:r>
      <w:r w:rsidRP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>Map of the Kashmir disputed territories</w:t>
      </w:r>
      <w:bookmarkStart w:id="1" w:name="_GoBack"/>
      <w:bookmarkEnd w:id="1"/>
      <w:r w:rsidRP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134CE05" w14:textId="77777777" w:rsidR="002B79F6" w:rsidRDefault="002B79F6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D08562" w14:textId="77777777" w:rsidR="002B79F6" w:rsidRPr="002B79F6" w:rsidRDefault="00917C8B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Image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2.1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Cover of </w:t>
      </w:r>
      <w:r w:rsidR="002B79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The Economist,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 May 2011</w:t>
      </w:r>
    </w:p>
    <w:p w14:paraId="6799EC32" w14:textId="77777777" w:rsidR="002B79F6" w:rsidRDefault="00917C8B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Image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2.2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Border area on the Indian side, Kargil</w:t>
      </w:r>
    </w:p>
    <w:p w14:paraId="17073413" w14:textId="77777777" w:rsidR="002B79F6" w:rsidRDefault="00917C8B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Image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2.3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Border area in Kargil, showing part of the Skardu-Kargil road</w:t>
      </w:r>
    </w:p>
    <w:p w14:paraId="0A6584B0" w14:textId="77777777" w:rsidR="002B79F6" w:rsidRPr="002B79F6" w:rsidRDefault="00917C8B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Image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2.4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B79F6" w:rsidRPr="002B79F6">
        <w:rPr>
          <w:rFonts w:ascii="Times New Roman" w:hAnsi="Times New Roman" w:cs="Times New Roman"/>
          <w:sz w:val="24"/>
          <w:szCs w:val="24"/>
        </w:rPr>
        <w:t>Amarnath, camp area of pilgrims, located in a military camp</w:t>
      </w:r>
    </w:p>
    <w:p w14:paraId="73A007DC" w14:textId="77777777" w:rsidR="008A4BAB" w:rsidRDefault="00917C8B" w:rsidP="002B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Image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2.5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B79F6" w:rsidRPr="002B79F6">
        <w:rPr>
          <w:rFonts w:ascii="Times New Roman" w:hAnsi="Times New Roman" w:cs="Times New Roman"/>
          <w:sz w:val="24"/>
          <w:szCs w:val="24"/>
        </w:rPr>
        <w:t>Sign about the Kargil War memorial</w:t>
      </w:r>
    </w:p>
    <w:p w14:paraId="5D5A7E67" w14:textId="77777777" w:rsidR="007405BB" w:rsidRPr="006C7C49" w:rsidRDefault="00917C8B" w:rsidP="006C7C49">
      <w:pPr>
        <w:pStyle w:val="Standard1"/>
        <w:spacing w:after="0" w:line="360" w:lineRule="auto"/>
        <w:ind w:right="-284"/>
        <w:jc w:val="both"/>
        <w:rPr>
          <w:rFonts w:ascii="Times New Roman" w:eastAsia="Yu Mincho Light" w:hAnsi="Times New Roman" w:cs="Times New Roman"/>
          <w:iCs/>
          <w:sz w:val="20"/>
          <w:szCs w:val="20"/>
        </w:rPr>
      </w:pPr>
      <w:r w:rsidRPr="006C7C49">
        <w:rPr>
          <w:rFonts w:ascii="Times New Roman" w:hAnsi="Times New Roman" w:cs="Times New Roman"/>
          <w:sz w:val="24"/>
          <w:szCs w:val="24"/>
        </w:rPr>
        <w:t xml:space="preserve">Image </w:t>
      </w:r>
      <w:r w:rsidR="008A4BAB" w:rsidRPr="006C7C49">
        <w:rPr>
          <w:rFonts w:ascii="Times New Roman" w:hAnsi="Times New Roman" w:cs="Times New Roman"/>
          <w:sz w:val="24"/>
          <w:szCs w:val="24"/>
        </w:rPr>
        <w:t xml:space="preserve"> 3.1</w:t>
      </w:r>
      <w:r w:rsidR="008A4BAB" w:rsidRPr="006C7C49">
        <w:rPr>
          <w:rFonts w:ascii="Times New Roman" w:hAnsi="Times New Roman" w:cs="Times New Roman"/>
          <w:sz w:val="24"/>
          <w:szCs w:val="24"/>
        </w:rPr>
        <w:tab/>
      </w:r>
      <w:r w:rsidR="007405BB" w:rsidRPr="006C7C49">
        <w:rPr>
          <w:rFonts w:ascii="Times New Roman" w:hAnsi="Times New Roman" w:cs="Times New Roman"/>
          <w:sz w:val="24"/>
          <w:szCs w:val="24"/>
        </w:rPr>
        <w:t xml:space="preserve">Zero </w:t>
      </w:r>
      <w:r w:rsidR="006C7C49" w:rsidRPr="006C7C49">
        <w:rPr>
          <w:rFonts w:ascii="Times New Roman" w:eastAsia="Yu Mincho Light" w:hAnsi="Times New Roman" w:cs="Times New Roman"/>
          <w:iCs/>
          <w:sz w:val="24"/>
          <w:szCs w:val="24"/>
        </w:rPr>
        <w:t xml:space="preserve">Lal Mandi footbridge with the </w:t>
      </w:r>
      <w:proofErr w:type="spellStart"/>
      <w:r w:rsidR="006C7C49" w:rsidRPr="006C7C49">
        <w:rPr>
          <w:rFonts w:ascii="Times New Roman" w:eastAsia="Yu Mincho Light" w:hAnsi="Times New Roman" w:cs="Times New Roman"/>
          <w:i/>
          <w:iCs/>
          <w:sz w:val="24"/>
          <w:szCs w:val="24"/>
        </w:rPr>
        <w:t>āzādi</w:t>
      </w:r>
      <w:proofErr w:type="spellEnd"/>
      <w:r w:rsidR="006C7C49" w:rsidRPr="006C7C49">
        <w:rPr>
          <w:rFonts w:ascii="Times New Roman" w:eastAsia="Yu Mincho Light" w:hAnsi="Times New Roman" w:cs="Times New Roman"/>
          <w:iCs/>
          <w:sz w:val="24"/>
          <w:szCs w:val="24"/>
        </w:rPr>
        <w:t xml:space="preserve"> (freedom) slogan</w:t>
      </w:r>
      <w:r w:rsidR="007405BB" w:rsidRPr="006C7C49">
        <w:rPr>
          <w:rFonts w:ascii="Times New Roman" w:hAnsi="Times New Roman" w:cs="Times New Roman"/>
          <w:sz w:val="24"/>
          <w:szCs w:val="24"/>
        </w:rPr>
        <w:t>, Srinagar 2013</w:t>
      </w:r>
    </w:p>
    <w:p w14:paraId="73B01C71" w14:textId="77777777" w:rsidR="008A4BAB" w:rsidRDefault="007405BB" w:rsidP="002B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8A4BAB" w:rsidRPr="008A4BAB">
        <w:rPr>
          <w:rFonts w:ascii="Times New Roman" w:hAnsi="Times New Roman" w:cs="Times New Roman"/>
          <w:sz w:val="24"/>
          <w:szCs w:val="24"/>
        </w:rPr>
        <w:t>A view of Muzaffarabad city in September 2009</w:t>
      </w:r>
    </w:p>
    <w:p w14:paraId="464011E3" w14:textId="77777777" w:rsidR="00316E30" w:rsidRDefault="00316E30" w:rsidP="002B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4.1</w:t>
      </w:r>
      <w:r>
        <w:rPr>
          <w:rFonts w:ascii="Times New Roman" w:hAnsi="Times New Roman" w:cs="Times New Roman"/>
          <w:sz w:val="24"/>
          <w:szCs w:val="24"/>
        </w:rPr>
        <w:tab/>
        <w:t>Skardu</w:t>
      </w:r>
      <w:r w:rsidR="004D2CC4">
        <w:rPr>
          <w:rFonts w:ascii="Times New Roman" w:hAnsi="Times New Roman" w:cs="Times New Roman"/>
          <w:sz w:val="24"/>
          <w:szCs w:val="24"/>
        </w:rPr>
        <w:t>, August 2009</w:t>
      </w:r>
    </w:p>
    <w:p w14:paraId="22FB0E9A" w14:textId="77777777" w:rsidR="00316E30" w:rsidRPr="008A4BAB" w:rsidRDefault="00316E30" w:rsidP="002B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4.2</w:t>
      </w:r>
      <w:r>
        <w:rPr>
          <w:rFonts w:ascii="Times New Roman" w:hAnsi="Times New Roman" w:cs="Times New Roman"/>
          <w:sz w:val="24"/>
          <w:szCs w:val="24"/>
        </w:rPr>
        <w:tab/>
        <w:t>Kargil</w:t>
      </w:r>
      <w:r w:rsidR="004D2CC4">
        <w:rPr>
          <w:rFonts w:ascii="Times New Roman" w:hAnsi="Times New Roman" w:cs="Times New Roman"/>
          <w:sz w:val="24"/>
          <w:szCs w:val="24"/>
        </w:rPr>
        <w:t>, June 2011</w:t>
      </w:r>
    </w:p>
    <w:p w14:paraId="146BFB52" w14:textId="77777777" w:rsidR="002B79F6" w:rsidRPr="002B79F6" w:rsidRDefault="002B79F6" w:rsidP="002B79F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2B79F6" w:rsidRPr="002B79F6" w:rsidSect="00FC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ED4A" w14:textId="77777777" w:rsidR="00D54043" w:rsidRDefault="00D54043" w:rsidP="00316E30">
      <w:r>
        <w:separator/>
      </w:r>
    </w:p>
  </w:endnote>
  <w:endnote w:type="continuationSeparator" w:id="0">
    <w:p w14:paraId="62AC3FEA" w14:textId="77777777" w:rsidR="00D54043" w:rsidRDefault="00D54043" w:rsidP="003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14F2" w14:textId="77777777" w:rsidR="00D54043" w:rsidRDefault="00D54043" w:rsidP="00316E30">
      <w:r>
        <w:separator/>
      </w:r>
    </w:p>
  </w:footnote>
  <w:footnote w:type="continuationSeparator" w:id="0">
    <w:p w14:paraId="5A1875F5" w14:textId="77777777" w:rsidR="00D54043" w:rsidRDefault="00D54043" w:rsidP="003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80"/>
    <w:rsid w:val="00033721"/>
    <w:rsid w:val="0003584F"/>
    <w:rsid w:val="00137C27"/>
    <w:rsid w:val="00153456"/>
    <w:rsid w:val="001E2C67"/>
    <w:rsid w:val="0020648F"/>
    <w:rsid w:val="002679AE"/>
    <w:rsid w:val="002B79F6"/>
    <w:rsid w:val="003154D8"/>
    <w:rsid w:val="00316E30"/>
    <w:rsid w:val="0038042E"/>
    <w:rsid w:val="004026A0"/>
    <w:rsid w:val="00413023"/>
    <w:rsid w:val="004212B4"/>
    <w:rsid w:val="00436D5E"/>
    <w:rsid w:val="00486447"/>
    <w:rsid w:val="004B46A1"/>
    <w:rsid w:val="004D2CC4"/>
    <w:rsid w:val="00506632"/>
    <w:rsid w:val="0054303E"/>
    <w:rsid w:val="00582CFF"/>
    <w:rsid w:val="005851B5"/>
    <w:rsid w:val="005E67EB"/>
    <w:rsid w:val="00684CC9"/>
    <w:rsid w:val="006C7C49"/>
    <w:rsid w:val="007405BB"/>
    <w:rsid w:val="0074631F"/>
    <w:rsid w:val="008843F0"/>
    <w:rsid w:val="008A4BAB"/>
    <w:rsid w:val="008E47F0"/>
    <w:rsid w:val="00917C8B"/>
    <w:rsid w:val="00960BCE"/>
    <w:rsid w:val="00992181"/>
    <w:rsid w:val="009C4BF7"/>
    <w:rsid w:val="00A224E4"/>
    <w:rsid w:val="00A443E4"/>
    <w:rsid w:val="00A656E6"/>
    <w:rsid w:val="00A66D9C"/>
    <w:rsid w:val="00AE32C5"/>
    <w:rsid w:val="00B0415B"/>
    <w:rsid w:val="00B140D6"/>
    <w:rsid w:val="00B14EF9"/>
    <w:rsid w:val="00B24D26"/>
    <w:rsid w:val="00B62551"/>
    <w:rsid w:val="00B67780"/>
    <w:rsid w:val="00B71895"/>
    <w:rsid w:val="00BB5495"/>
    <w:rsid w:val="00BC6DA3"/>
    <w:rsid w:val="00BE2CB3"/>
    <w:rsid w:val="00C033BA"/>
    <w:rsid w:val="00C07ADB"/>
    <w:rsid w:val="00C2637E"/>
    <w:rsid w:val="00C315F1"/>
    <w:rsid w:val="00C8320D"/>
    <w:rsid w:val="00D54043"/>
    <w:rsid w:val="00D7451C"/>
    <w:rsid w:val="00DB262A"/>
    <w:rsid w:val="00DE7E3C"/>
    <w:rsid w:val="00E21B6F"/>
    <w:rsid w:val="00E77650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958C"/>
  <w15:docId w15:val="{33E89676-E47F-417F-AFF9-6D496BA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E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140D6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Standard1">
    <w:name w:val="Standard1"/>
    <w:rsid w:val="00DB262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  <w:lang w:val="en-GB" w:eastAsia="ar-SA"/>
    </w:rPr>
  </w:style>
  <w:style w:type="paragraph" w:customStyle="1" w:styleId="Normal1">
    <w:name w:val="Normal1"/>
    <w:rsid w:val="00413023"/>
    <w:pPr>
      <w:spacing w:line="480" w:lineRule="auto"/>
    </w:pPr>
    <w:rPr>
      <w:rFonts w:ascii="Calibri" w:eastAsia="Calibri" w:hAnsi="Calibri" w:cs="Calibri"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16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E3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16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E30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4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447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86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4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447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44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Antia Bouzas</cp:lastModifiedBy>
  <cp:revision>9</cp:revision>
  <dcterms:created xsi:type="dcterms:W3CDTF">2019-04-24T02:20:00Z</dcterms:created>
  <dcterms:modified xsi:type="dcterms:W3CDTF">2019-05-09T09:25:00Z</dcterms:modified>
</cp:coreProperties>
</file>